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85F3D" w14:textId="77777777" w:rsidR="007441A7" w:rsidRDefault="007441A7">
      <w:pPr>
        <w:spacing w:after="160" w:line="259" w:lineRule="auto"/>
        <w:ind w:left="0" w:right="0" w:firstLine="0"/>
        <w:rPr>
          <w:rFonts w:asciiTheme="minorHAnsi" w:hAnsiTheme="minorHAnsi"/>
          <w:color w:val="auto"/>
          <w:sz w:val="200"/>
          <w:lang w:val="en-GB"/>
        </w:rPr>
      </w:pPr>
      <w:r w:rsidRPr="007441A7">
        <w:rPr>
          <w:rFonts w:asciiTheme="minorHAnsi" w:hAnsiTheme="minorHAnsi"/>
          <w:color w:val="auto"/>
          <w:sz w:val="200"/>
          <w:lang w:val="en-GB"/>
        </w:rPr>
        <w:t>YOUR LOGO HERE</w:t>
      </w:r>
    </w:p>
    <w:p w14:paraId="3C00D17B" w14:textId="7101F5C1" w:rsidR="00C754B7" w:rsidRDefault="00C754B7">
      <w:pPr>
        <w:spacing w:after="160" w:line="259" w:lineRule="auto"/>
        <w:ind w:left="0" w:right="0" w:firstLine="0"/>
        <w:rPr>
          <w:rFonts w:asciiTheme="minorHAnsi" w:hAnsiTheme="minorHAnsi"/>
          <w:color w:val="auto"/>
          <w:lang w:val="en-GB"/>
        </w:rPr>
      </w:pPr>
      <w:r>
        <w:rPr>
          <w:rFonts w:asciiTheme="minorHAnsi" w:hAnsiTheme="minorHAnsi"/>
          <w:color w:val="auto"/>
          <w:lang w:val="en-GB"/>
        </w:rPr>
        <w:br w:type="page"/>
      </w:r>
    </w:p>
    <w:p w14:paraId="530EDBF2" w14:textId="46CA8FF6" w:rsidR="00067FCC" w:rsidRPr="008F1153" w:rsidRDefault="00FC5BEB" w:rsidP="00067FCC">
      <w:pPr>
        <w:spacing w:after="334" w:line="265" w:lineRule="auto"/>
        <w:ind w:left="-5" w:right="0"/>
        <w:rPr>
          <w:rFonts w:asciiTheme="minorHAnsi" w:hAnsiTheme="minorHAnsi"/>
          <w:color w:val="auto"/>
          <w:sz w:val="24"/>
          <w:szCs w:val="24"/>
          <w:lang w:val="en-GB"/>
        </w:rPr>
      </w:pPr>
      <w:r w:rsidRPr="008F1153">
        <w:rPr>
          <w:rFonts w:asciiTheme="minorHAnsi" w:hAnsiTheme="minorHAnsi"/>
          <w:b/>
          <w:color w:val="auto"/>
          <w:sz w:val="24"/>
          <w:szCs w:val="24"/>
          <w:lang w:val="en-GB"/>
        </w:rPr>
        <w:lastRenderedPageBreak/>
        <w:t>General Terms and Conditions</w:t>
      </w:r>
      <w:r w:rsidR="00067FCC" w:rsidRPr="008F1153">
        <w:rPr>
          <w:rFonts w:asciiTheme="minorHAnsi" w:hAnsiTheme="minorHAnsi"/>
          <w:b/>
          <w:color w:val="auto"/>
          <w:sz w:val="24"/>
          <w:szCs w:val="24"/>
          <w:lang w:val="en-GB"/>
        </w:rPr>
        <w:t xml:space="preserve"> </w:t>
      </w:r>
      <w:r w:rsidR="007441A7">
        <w:rPr>
          <w:rFonts w:asciiTheme="minorHAnsi" w:hAnsiTheme="minorHAnsi"/>
          <w:b/>
          <w:color w:val="auto"/>
          <w:sz w:val="24"/>
          <w:szCs w:val="24"/>
          <w:lang w:val="en-GB"/>
        </w:rPr>
        <w:t xml:space="preserve">[YOURCOMPANY] </w:t>
      </w:r>
      <w:r w:rsidR="00067FCC" w:rsidRPr="008F1153">
        <w:rPr>
          <w:rFonts w:asciiTheme="minorHAnsi" w:hAnsiTheme="minorHAnsi"/>
          <w:b/>
          <w:color w:val="auto"/>
          <w:sz w:val="24"/>
          <w:szCs w:val="24"/>
          <w:lang w:val="en-GB"/>
        </w:rPr>
        <w:t xml:space="preserve"> </w:t>
      </w:r>
      <w:r w:rsidR="00286B72" w:rsidRPr="008F1153">
        <w:rPr>
          <w:rFonts w:asciiTheme="minorHAnsi" w:hAnsiTheme="minorHAnsi"/>
          <w:b/>
          <w:color w:val="auto"/>
          <w:sz w:val="24"/>
          <w:szCs w:val="24"/>
          <w:lang w:val="en-GB"/>
        </w:rPr>
        <w:t>B.V.</w:t>
      </w:r>
    </w:p>
    <w:p w14:paraId="59716ABF" w14:textId="714AC94C" w:rsidR="009972BB" w:rsidRPr="008F1153" w:rsidRDefault="009972BB" w:rsidP="00067FCC">
      <w:pPr>
        <w:spacing w:after="341" w:line="265" w:lineRule="auto"/>
        <w:ind w:left="-5" w:right="0"/>
        <w:rPr>
          <w:rFonts w:asciiTheme="minorHAnsi" w:hAnsiTheme="minorHAnsi"/>
          <w:color w:val="auto"/>
          <w:sz w:val="18"/>
          <w:szCs w:val="18"/>
          <w:lang w:val="en-GB"/>
        </w:rPr>
      </w:pPr>
      <w:r w:rsidRPr="008F1153">
        <w:rPr>
          <w:rFonts w:asciiTheme="minorHAnsi" w:hAnsiTheme="minorHAnsi"/>
          <w:color w:val="auto"/>
          <w:sz w:val="18"/>
          <w:szCs w:val="18"/>
          <w:lang w:val="en-GB"/>
        </w:rPr>
        <w:t>Version: 1.</w:t>
      </w:r>
      <w:r w:rsidR="00C1589D">
        <w:rPr>
          <w:rFonts w:asciiTheme="minorHAnsi" w:hAnsiTheme="minorHAnsi"/>
          <w:color w:val="auto"/>
          <w:sz w:val="18"/>
          <w:szCs w:val="18"/>
          <w:lang w:val="en-GB"/>
        </w:rPr>
        <w:t>1</w:t>
      </w:r>
      <w:r w:rsidR="007475DF">
        <w:rPr>
          <w:rFonts w:asciiTheme="minorHAnsi" w:hAnsiTheme="minorHAnsi"/>
          <w:color w:val="auto"/>
          <w:sz w:val="18"/>
          <w:szCs w:val="18"/>
          <w:lang w:val="en-GB"/>
        </w:rPr>
        <w:t>2</w:t>
      </w:r>
      <w:r w:rsidRPr="008F1153">
        <w:rPr>
          <w:rFonts w:asciiTheme="minorHAnsi" w:hAnsiTheme="minorHAnsi"/>
          <w:color w:val="auto"/>
          <w:sz w:val="18"/>
          <w:szCs w:val="18"/>
          <w:lang w:val="en-GB"/>
        </w:rPr>
        <w:br/>
      </w:r>
      <w:r w:rsidR="00D9292A" w:rsidRPr="008F1153">
        <w:rPr>
          <w:rFonts w:asciiTheme="minorHAnsi" w:hAnsiTheme="minorHAnsi"/>
          <w:color w:val="auto"/>
          <w:sz w:val="18"/>
          <w:szCs w:val="18"/>
          <w:lang w:val="en-GB"/>
        </w:rPr>
        <w:t>Date</w:t>
      </w:r>
      <w:r w:rsidRPr="008F1153">
        <w:rPr>
          <w:rFonts w:asciiTheme="minorHAnsi" w:hAnsiTheme="minorHAnsi"/>
          <w:color w:val="auto"/>
          <w:sz w:val="18"/>
          <w:szCs w:val="18"/>
          <w:lang w:val="en-GB"/>
        </w:rPr>
        <w:t xml:space="preserve">: </w:t>
      </w:r>
      <w:r w:rsidR="007475DF">
        <w:rPr>
          <w:rFonts w:asciiTheme="minorHAnsi" w:hAnsiTheme="minorHAnsi"/>
          <w:color w:val="auto"/>
          <w:sz w:val="18"/>
          <w:szCs w:val="18"/>
          <w:lang w:val="en-GB"/>
        </w:rPr>
        <w:t>20</w:t>
      </w:r>
      <w:r w:rsidR="00D9292A" w:rsidRPr="008F1153">
        <w:rPr>
          <w:rFonts w:asciiTheme="minorHAnsi" w:hAnsiTheme="minorHAnsi"/>
          <w:color w:val="auto"/>
          <w:sz w:val="18"/>
          <w:szCs w:val="18"/>
          <w:lang w:val="en-GB"/>
        </w:rPr>
        <w:t xml:space="preserve"> </w:t>
      </w:r>
      <w:r w:rsidR="007475DF">
        <w:rPr>
          <w:rFonts w:asciiTheme="minorHAnsi" w:hAnsiTheme="minorHAnsi"/>
          <w:color w:val="auto"/>
          <w:sz w:val="18"/>
          <w:szCs w:val="18"/>
          <w:lang w:val="en-GB"/>
        </w:rPr>
        <w:t>December</w:t>
      </w:r>
      <w:r w:rsidRPr="008F1153">
        <w:rPr>
          <w:rFonts w:asciiTheme="minorHAnsi" w:hAnsiTheme="minorHAnsi"/>
          <w:color w:val="auto"/>
          <w:sz w:val="18"/>
          <w:szCs w:val="18"/>
          <w:lang w:val="en-GB"/>
        </w:rPr>
        <w:t xml:space="preserve"> 2017</w:t>
      </w:r>
    </w:p>
    <w:p w14:paraId="7C18A721" w14:textId="77777777" w:rsidR="00067FCC" w:rsidRPr="008F1153" w:rsidRDefault="00067FCC" w:rsidP="00067FCC">
      <w:pPr>
        <w:spacing w:after="341" w:line="265" w:lineRule="auto"/>
        <w:ind w:left="-5" w:right="0"/>
        <w:rPr>
          <w:rFonts w:asciiTheme="minorHAnsi" w:hAnsiTheme="minorHAnsi"/>
          <w:color w:val="auto"/>
          <w:sz w:val="18"/>
          <w:szCs w:val="18"/>
          <w:lang w:val="en-GB"/>
        </w:rPr>
      </w:pPr>
      <w:r w:rsidRPr="008F1153">
        <w:rPr>
          <w:rFonts w:asciiTheme="minorHAnsi" w:hAnsiTheme="minorHAnsi"/>
          <w:b/>
          <w:color w:val="auto"/>
          <w:sz w:val="18"/>
          <w:szCs w:val="18"/>
          <w:lang w:val="en-GB"/>
        </w:rPr>
        <w:t xml:space="preserve">Module A.  General </w:t>
      </w:r>
    </w:p>
    <w:p w14:paraId="58D0A37C" w14:textId="77777777" w:rsidR="00067FCC" w:rsidRPr="008F1153" w:rsidRDefault="00067FCC" w:rsidP="00067FCC">
      <w:pPr>
        <w:pStyle w:val="Heading1"/>
        <w:ind w:left="-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Article A.1.  Scope, priority and definitions </w:t>
      </w:r>
    </w:p>
    <w:p w14:paraId="571CA7AF" w14:textId="6E108B05" w:rsidR="00067FCC" w:rsidRPr="008F1153" w:rsidRDefault="00067FCC" w:rsidP="00067FCC">
      <w:pPr>
        <w:spacing w:after="114" w:line="239" w:lineRule="auto"/>
        <w:ind w:left="-5"/>
        <w:jc w:val="both"/>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A.1.1.  These </w:t>
      </w:r>
      <w:r w:rsidR="009461E1" w:rsidRPr="008F1153">
        <w:rPr>
          <w:rFonts w:asciiTheme="minorHAnsi" w:hAnsiTheme="minorHAnsi"/>
          <w:color w:val="auto"/>
          <w:sz w:val="18"/>
          <w:szCs w:val="18"/>
          <w:lang w:val="en-GB"/>
        </w:rPr>
        <w:t>General</w:t>
      </w:r>
      <w:r w:rsidR="00FC5BEB" w:rsidRPr="008F1153">
        <w:rPr>
          <w:rFonts w:asciiTheme="minorHAnsi" w:hAnsiTheme="minorHAnsi"/>
          <w:color w:val="auto"/>
          <w:sz w:val="18"/>
          <w:szCs w:val="18"/>
          <w:lang w:val="en-GB"/>
        </w:rPr>
        <w:t xml:space="preserve"> Terms and Conditions</w:t>
      </w:r>
      <w:r w:rsidRPr="008F1153">
        <w:rPr>
          <w:rFonts w:asciiTheme="minorHAnsi" w:hAnsiTheme="minorHAnsi"/>
          <w:color w:val="auto"/>
          <w:sz w:val="18"/>
          <w:szCs w:val="18"/>
          <w:lang w:val="en-GB"/>
        </w:rPr>
        <w:t xml:space="preserve"> and the General Module are applicable to all offers by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in relation to </w:t>
      </w:r>
      <w:r w:rsidR="00873CB7" w:rsidRPr="008F1153">
        <w:rPr>
          <w:rFonts w:asciiTheme="minorHAnsi" w:hAnsiTheme="minorHAnsi"/>
          <w:color w:val="auto"/>
          <w:sz w:val="18"/>
          <w:szCs w:val="18"/>
          <w:lang w:val="en-GB"/>
        </w:rPr>
        <w:t xml:space="preserve">the </w:t>
      </w:r>
      <w:r w:rsidRPr="008F1153">
        <w:rPr>
          <w:rFonts w:asciiTheme="minorHAnsi" w:hAnsiTheme="minorHAnsi"/>
          <w:color w:val="auto"/>
          <w:sz w:val="18"/>
          <w:szCs w:val="18"/>
          <w:lang w:val="en-GB"/>
        </w:rPr>
        <w:t xml:space="preserve">Services and form an integral part of every Agreement.  </w:t>
      </w:r>
    </w:p>
    <w:p w14:paraId="0159C409" w14:textId="7B9B685B"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A.1.2.  The specific modules shall be applicable if the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requested or offered fall within the scope described in the module. If a specific module is applicable, this shall take precedence over the General Module.  </w:t>
      </w:r>
    </w:p>
    <w:p w14:paraId="6BC2507A" w14:textId="7E679182"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A.1.3.  Stipulations or terms and conditions of Contractor that differ from or do not appear in these </w:t>
      </w:r>
      <w:r w:rsidR="009461E1" w:rsidRPr="008F1153">
        <w:rPr>
          <w:rFonts w:asciiTheme="minorHAnsi" w:hAnsiTheme="minorHAnsi"/>
          <w:color w:val="auto"/>
          <w:sz w:val="18"/>
          <w:szCs w:val="18"/>
          <w:lang w:val="en-GB"/>
        </w:rPr>
        <w:t>General</w:t>
      </w:r>
      <w:r w:rsidR="00FC5BEB" w:rsidRPr="008F1153">
        <w:rPr>
          <w:rFonts w:asciiTheme="minorHAnsi" w:hAnsiTheme="minorHAnsi"/>
          <w:color w:val="auto"/>
          <w:sz w:val="18"/>
          <w:szCs w:val="18"/>
          <w:lang w:val="en-GB"/>
        </w:rPr>
        <w:t xml:space="preserve"> Terms and Conditions</w:t>
      </w:r>
      <w:r w:rsidRPr="008F1153">
        <w:rPr>
          <w:rFonts w:asciiTheme="minorHAnsi" w:hAnsiTheme="minorHAnsi"/>
          <w:color w:val="auto"/>
          <w:sz w:val="18"/>
          <w:szCs w:val="18"/>
          <w:lang w:val="en-GB"/>
        </w:rPr>
        <w:t xml:space="preserve"> shall only be binding on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if and insofar as they have been expressly accepted by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in Writing. </w:t>
      </w:r>
    </w:p>
    <w:p w14:paraId="189655E7" w14:textId="484A0085"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A.1.4.  Specific commitments shall only take precedence over these </w:t>
      </w:r>
      <w:r w:rsidR="009461E1" w:rsidRPr="008F1153">
        <w:rPr>
          <w:rFonts w:asciiTheme="minorHAnsi" w:hAnsiTheme="minorHAnsi"/>
          <w:color w:val="auto"/>
          <w:sz w:val="18"/>
          <w:szCs w:val="18"/>
          <w:lang w:val="en-GB"/>
        </w:rPr>
        <w:t>General</w:t>
      </w:r>
      <w:r w:rsidR="00FC5BEB" w:rsidRPr="008F1153">
        <w:rPr>
          <w:rFonts w:asciiTheme="minorHAnsi" w:hAnsiTheme="minorHAnsi"/>
          <w:color w:val="auto"/>
          <w:sz w:val="18"/>
          <w:szCs w:val="18"/>
          <w:lang w:val="en-GB"/>
        </w:rPr>
        <w:t xml:space="preserve"> Terms and Conditions</w:t>
      </w:r>
      <w:r w:rsidRPr="008F1153">
        <w:rPr>
          <w:rFonts w:asciiTheme="minorHAnsi" w:hAnsiTheme="minorHAnsi"/>
          <w:color w:val="auto"/>
          <w:sz w:val="18"/>
          <w:szCs w:val="18"/>
          <w:lang w:val="en-GB"/>
        </w:rPr>
        <w:t xml:space="preserve"> if they are in Writing and if this is expressly stipulated or was unmistakeably the intention of both parties. </w:t>
      </w:r>
    </w:p>
    <w:p w14:paraId="5A6A4E6A" w14:textId="77777777"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A.1.5.  The definitions of terms with an initial capital can be found at the end of the General Module and are applicable to all modules. </w:t>
      </w:r>
    </w:p>
    <w:p w14:paraId="3B4F2DFF" w14:textId="77777777" w:rsidR="00067FCC" w:rsidRPr="008F1153" w:rsidRDefault="00067FCC" w:rsidP="00067FCC">
      <w:pPr>
        <w:spacing w:after="8"/>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A.1.6.  In case of conflict between stipulations of the </w:t>
      </w:r>
    </w:p>
    <w:p w14:paraId="67A46248" w14:textId="5A02BBF1"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Agreement, </w:t>
      </w:r>
      <w:r w:rsidR="009461E1" w:rsidRPr="008F1153">
        <w:rPr>
          <w:rFonts w:asciiTheme="minorHAnsi" w:hAnsiTheme="minorHAnsi"/>
          <w:color w:val="auto"/>
          <w:sz w:val="18"/>
          <w:szCs w:val="18"/>
          <w:lang w:val="en-GB"/>
        </w:rPr>
        <w:t>General</w:t>
      </w:r>
      <w:r w:rsidR="00FC5BEB" w:rsidRPr="008F1153">
        <w:rPr>
          <w:rFonts w:asciiTheme="minorHAnsi" w:hAnsiTheme="minorHAnsi"/>
          <w:color w:val="auto"/>
          <w:sz w:val="18"/>
          <w:szCs w:val="18"/>
          <w:lang w:val="en-GB"/>
        </w:rPr>
        <w:t xml:space="preserve"> Terms and Conditions</w:t>
      </w:r>
      <w:r w:rsidRPr="008F1153">
        <w:rPr>
          <w:rFonts w:asciiTheme="minorHAnsi" w:hAnsiTheme="minorHAnsi"/>
          <w:color w:val="auto"/>
          <w:sz w:val="18"/>
          <w:szCs w:val="18"/>
          <w:lang w:val="en-GB"/>
        </w:rPr>
        <w:t xml:space="preserve"> or annexes thereto, the following order of priority shall apply: </w:t>
      </w:r>
    </w:p>
    <w:p w14:paraId="285B4B69" w14:textId="77777777" w:rsidR="00067FCC" w:rsidRPr="008F1153" w:rsidRDefault="00067FCC" w:rsidP="00067FCC">
      <w:pPr>
        <w:numPr>
          <w:ilvl w:val="0"/>
          <w:numId w:val="1"/>
        </w:numPr>
        <w:ind w:left="709" w:right="15" w:hanging="42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the Agreement; </w:t>
      </w:r>
    </w:p>
    <w:p w14:paraId="5168BA29" w14:textId="77777777" w:rsidR="00067FCC" w:rsidRPr="008F1153" w:rsidRDefault="00067FCC" w:rsidP="00067FCC">
      <w:pPr>
        <w:numPr>
          <w:ilvl w:val="0"/>
          <w:numId w:val="1"/>
        </w:numPr>
        <w:ind w:left="709" w:right="15" w:hanging="42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any Service Level Agreement that has been concluded; </w:t>
      </w:r>
    </w:p>
    <w:p w14:paraId="39BA8785" w14:textId="2A424FE3" w:rsidR="00FC5BEB" w:rsidRPr="008F1153" w:rsidRDefault="00FC5BEB" w:rsidP="00A41408">
      <w:pPr>
        <w:numPr>
          <w:ilvl w:val="0"/>
          <w:numId w:val="1"/>
        </w:numPr>
        <w:ind w:left="709" w:right="15" w:hanging="42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any supplementary terms and conditions, for example terms and conditions stated via the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Website when offering the Product or Service. </w:t>
      </w:r>
    </w:p>
    <w:p w14:paraId="43EDBDE0" w14:textId="35F0ED49" w:rsidR="00067FCC" w:rsidRPr="008F1153" w:rsidRDefault="00067FCC" w:rsidP="00067FCC">
      <w:pPr>
        <w:numPr>
          <w:ilvl w:val="0"/>
          <w:numId w:val="1"/>
        </w:numPr>
        <w:ind w:left="709" w:right="15" w:hanging="42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these </w:t>
      </w:r>
      <w:r w:rsidR="009461E1" w:rsidRPr="008F1153">
        <w:rPr>
          <w:rFonts w:asciiTheme="minorHAnsi" w:hAnsiTheme="minorHAnsi"/>
          <w:color w:val="auto"/>
          <w:sz w:val="18"/>
          <w:szCs w:val="18"/>
          <w:lang w:val="en-GB"/>
        </w:rPr>
        <w:t>General</w:t>
      </w:r>
      <w:r w:rsidR="00FC5BEB" w:rsidRPr="008F1153">
        <w:rPr>
          <w:rFonts w:asciiTheme="minorHAnsi" w:hAnsiTheme="minorHAnsi"/>
          <w:color w:val="auto"/>
          <w:sz w:val="18"/>
          <w:szCs w:val="18"/>
          <w:lang w:val="en-GB"/>
        </w:rPr>
        <w:t xml:space="preserve"> Terms and Conditions</w:t>
      </w:r>
      <w:r w:rsidRPr="008F1153">
        <w:rPr>
          <w:rFonts w:asciiTheme="minorHAnsi" w:hAnsiTheme="minorHAnsi"/>
          <w:color w:val="auto"/>
          <w:sz w:val="18"/>
          <w:szCs w:val="18"/>
          <w:lang w:val="en-GB"/>
        </w:rPr>
        <w:t xml:space="preserve">; </w:t>
      </w:r>
    </w:p>
    <w:p w14:paraId="129A1BEF" w14:textId="77777777" w:rsidR="00067FCC" w:rsidRPr="008F1153" w:rsidRDefault="00067FCC" w:rsidP="00067FCC">
      <w:pPr>
        <w:pStyle w:val="Heading1"/>
        <w:ind w:left="-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Article A.2.  Inception of the Agreement </w:t>
      </w:r>
    </w:p>
    <w:p w14:paraId="78FB2D73" w14:textId="317BE263" w:rsidR="00A41408" w:rsidRPr="008F1153" w:rsidRDefault="00067FCC" w:rsidP="00A41408">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A.2.1.  </w:t>
      </w:r>
      <w:r w:rsidR="00801911" w:rsidRPr="008F1153">
        <w:rPr>
          <w:rFonts w:asciiTheme="minorHAnsi" w:hAnsiTheme="minorHAnsi"/>
          <w:color w:val="auto"/>
          <w:sz w:val="18"/>
          <w:szCs w:val="18"/>
          <w:lang w:val="en-GB"/>
        </w:rPr>
        <w:t xml:space="preserve">A contract can be entered into with </w:t>
      </w:r>
      <w:r w:rsidR="007441A7">
        <w:rPr>
          <w:rFonts w:asciiTheme="minorHAnsi" w:hAnsiTheme="minorHAnsi"/>
          <w:color w:val="auto"/>
          <w:sz w:val="18"/>
          <w:szCs w:val="18"/>
          <w:lang w:val="en-GB"/>
        </w:rPr>
        <w:t xml:space="preserve">[YOURCOMPANY] </w:t>
      </w:r>
      <w:r w:rsidR="00801911" w:rsidRPr="008F1153">
        <w:rPr>
          <w:rFonts w:asciiTheme="minorHAnsi" w:hAnsiTheme="minorHAnsi"/>
          <w:color w:val="auto"/>
          <w:sz w:val="18"/>
          <w:szCs w:val="18"/>
          <w:lang w:val="en-GB"/>
        </w:rPr>
        <w:t>or a third party through an online channel, including the</w:t>
      </w:r>
      <w:r w:rsidR="00750E9B" w:rsidRPr="008F1153">
        <w:rPr>
          <w:rFonts w:asciiTheme="minorHAnsi" w:hAnsiTheme="minorHAnsi"/>
          <w:color w:val="auto"/>
          <w:sz w:val="18"/>
          <w:szCs w:val="18"/>
          <w:lang w:val="en-GB"/>
        </w:rPr>
        <w:t xml:space="preserve"> </w:t>
      </w:r>
      <w:r w:rsidR="007441A7">
        <w:rPr>
          <w:rFonts w:asciiTheme="minorHAnsi" w:hAnsiTheme="minorHAnsi"/>
          <w:color w:val="auto"/>
          <w:sz w:val="18"/>
          <w:szCs w:val="18"/>
          <w:lang w:val="en-GB"/>
        </w:rPr>
        <w:t xml:space="preserve">[YOURCOMPANY] </w:t>
      </w:r>
      <w:r w:rsidR="00801911" w:rsidRPr="008F1153">
        <w:rPr>
          <w:rFonts w:asciiTheme="minorHAnsi" w:hAnsiTheme="minorHAnsi"/>
          <w:color w:val="auto"/>
          <w:sz w:val="18"/>
          <w:szCs w:val="18"/>
          <w:lang w:val="en-GB"/>
        </w:rPr>
        <w:t xml:space="preserve">Website, by or on behalf of </w:t>
      </w:r>
      <w:r w:rsidR="009C7894" w:rsidRPr="008F1153">
        <w:rPr>
          <w:rFonts w:asciiTheme="minorHAnsi" w:hAnsiTheme="minorHAnsi"/>
          <w:color w:val="auto"/>
          <w:sz w:val="18"/>
          <w:szCs w:val="18"/>
          <w:lang w:val="en-GB"/>
        </w:rPr>
        <w:t>Contractor</w:t>
      </w:r>
      <w:r w:rsidR="00801911" w:rsidRPr="008F1153">
        <w:rPr>
          <w:rFonts w:asciiTheme="minorHAnsi" w:hAnsiTheme="minorHAnsi"/>
          <w:color w:val="auto"/>
          <w:sz w:val="18"/>
          <w:szCs w:val="18"/>
          <w:lang w:val="en-GB"/>
        </w:rPr>
        <w:t xml:space="preserve"> using a method authorised by </w:t>
      </w:r>
      <w:r w:rsidR="008A27C2">
        <w:rPr>
          <w:rFonts w:asciiTheme="minorHAnsi" w:hAnsiTheme="minorHAnsi"/>
          <w:color w:val="auto"/>
          <w:sz w:val="18"/>
          <w:szCs w:val="18"/>
          <w:lang w:val="en-GB"/>
        </w:rPr>
        <w:t>[YOURCOMPANY]</w:t>
      </w:r>
      <w:r w:rsidR="00801911" w:rsidRPr="008F1153">
        <w:rPr>
          <w:rFonts w:asciiTheme="minorHAnsi" w:hAnsiTheme="minorHAnsi"/>
          <w:color w:val="auto"/>
          <w:sz w:val="18"/>
          <w:szCs w:val="18"/>
          <w:lang w:val="en-GB"/>
        </w:rPr>
        <w:t xml:space="preserve">. Alternatively, an amendment to an existing contract can be agreed. The contract may, for example, be entered into when </w:t>
      </w:r>
      <w:r w:rsidR="009C7894" w:rsidRPr="008F1153">
        <w:rPr>
          <w:rFonts w:asciiTheme="minorHAnsi" w:hAnsiTheme="minorHAnsi"/>
          <w:color w:val="auto"/>
          <w:sz w:val="18"/>
          <w:szCs w:val="18"/>
          <w:lang w:val="en-GB"/>
        </w:rPr>
        <w:t>Contractor</w:t>
      </w:r>
      <w:r w:rsidR="00801911" w:rsidRPr="008F1153">
        <w:rPr>
          <w:rFonts w:asciiTheme="minorHAnsi" w:hAnsiTheme="minorHAnsi"/>
          <w:color w:val="auto"/>
          <w:sz w:val="18"/>
          <w:szCs w:val="18"/>
          <w:lang w:val="en-GB"/>
        </w:rPr>
        <w:t xml:space="preserve"> approves a contract offered online by </w:t>
      </w:r>
      <w:r w:rsidR="007441A7">
        <w:rPr>
          <w:rFonts w:asciiTheme="minorHAnsi" w:hAnsiTheme="minorHAnsi"/>
          <w:color w:val="auto"/>
          <w:sz w:val="18"/>
          <w:szCs w:val="18"/>
          <w:lang w:val="en-GB"/>
        </w:rPr>
        <w:t xml:space="preserve">[YOURCOMPANY] </w:t>
      </w:r>
      <w:r w:rsidR="00801911" w:rsidRPr="008F1153">
        <w:rPr>
          <w:rFonts w:asciiTheme="minorHAnsi" w:hAnsiTheme="minorHAnsi"/>
          <w:color w:val="auto"/>
          <w:sz w:val="18"/>
          <w:szCs w:val="18"/>
          <w:lang w:val="en-GB"/>
        </w:rPr>
        <w:t xml:space="preserve">by means of a web form, or when </w:t>
      </w:r>
      <w:r w:rsidR="009C7894" w:rsidRPr="008F1153">
        <w:rPr>
          <w:rFonts w:asciiTheme="minorHAnsi" w:hAnsiTheme="minorHAnsi"/>
          <w:color w:val="auto"/>
          <w:sz w:val="18"/>
          <w:szCs w:val="18"/>
          <w:lang w:val="en-GB"/>
        </w:rPr>
        <w:t>Contractor</w:t>
      </w:r>
      <w:r w:rsidR="00801911" w:rsidRPr="008F1153">
        <w:rPr>
          <w:rFonts w:asciiTheme="minorHAnsi" w:hAnsiTheme="minorHAnsi"/>
          <w:color w:val="auto"/>
          <w:sz w:val="18"/>
          <w:szCs w:val="18"/>
          <w:lang w:val="en-GB"/>
        </w:rPr>
        <w:t xml:space="preserve"> approves new or amended agreements with </w:t>
      </w:r>
      <w:r w:rsidR="009C7894" w:rsidRPr="008F1153">
        <w:rPr>
          <w:rFonts w:asciiTheme="minorHAnsi" w:hAnsiTheme="minorHAnsi"/>
          <w:color w:val="auto"/>
          <w:sz w:val="18"/>
          <w:szCs w:val="18"/>
          <w:lang w:val="en-GB"/>
        </w:rPr>
        <w:t>Contractor</w:t>
      </w:r>
      <w:r w:rsidR="00801911" w:rsidRPr="008F1153">
        <w:rPr>
          <w:rFonts w:asciiTheme="minorHAnsi" w:hAnsiTheme="minorHAnsi"/>
          <w:color w:val="auto"/>
          <w:sz w:val="18"/>
          <w:szCs w:val="18"/>
          <w:lang w:val="en-GB"/>
        </w:rPr>
        <w:t xml:space="preserve"> in a manner stipulated by </w:t>
      </w:r>
      <w:r w:rsidR="008A27C2">
        <w:rPr>
          <w:rFonts w:asciiTheme="minorHAnsi" w:hAnsiTheme="minorHAnsi"/>
          <w:color w:val="auto"/>
          <w:sz w:val="18"/>
          <w:szCs w:val="18"/>
          <w:lang w:val="en-GB"/>
        </w:rPr>
        <w:t>[YOURCOMPANY]</w:t>
      </w:r>
      <w:r w:rsidR="00801911" w:rsidRPr="008F1153">
        <w:rPr>
          <w:rFonts w:asciiTheme="minorHAnsi" w:hAnsiTheme="minorHAnsi"/>
          <w:color w:val="auto"/>
          <w:sz w:val="18"/>
          <w:szCs w:val="18"/>
          <w:lang w:val="en-GB"/>
        </w:rPr>
        <w:t>.</w:t>
      </w:r>
    </w:p>
    <w:p w14:paraId="4357979B" w14:textId="58D46C20" w:rsidR="00334677" w:rsidRPr="008F1153" w:rsidRDefault="00067FCC" w:rsidP="00A41408">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A.2.2.  </w:t>
      </w:r>
      <w:r w:rsidR="00951E88" w:rsidRPr="008F1153">
        <w:rPr>
          <w:rFonts w:asciiTheme="minorHAnsi" w:hAnsiTheme="minorHAnsi"/>
          <w:color w:val="auto"/>
          <w:sz w:val="18"/>
          <w:szCs w:val="18"/>
          <w:lang w:val="en-GB"/>
        </w:rPr>
        <w:t xml:space="preserve">To Agreements concluded or to be concluded between Contractor and </w:t>
      </w:r>
      <w:r w:rsidR="007441A7">
        <w:rPr>
          <w:rFonts w:asciiTheme="minorHAnsi" w:hAnsiTheme="minorHAnsi"/>
          <w:color w:val="auto"/>
          <w:sz w:val="18"/>
          <w:szCs w:val="18"/>
          <w:lang w:val="en-GB"/>
        </w:rPr>
        <w:t xml:space="preserve">[YOURCOMPANY] </w:t>
      </w:r>
      <w:r w:rsidR="00951E88" w:rsidRPr="008F1153">
        <w:rPr>
          <w:rFonts w:asciiTheme="minorHAnsi" w:hAnsiTheme="minorHAnsi"/>
          <w:color w:val="auto"/>
          <w:sz w:val="18"/>
          <w:szCs w:val="18"/>
          <w:lang w:val="en-GB"/>
        </w:rPr>
        <w:t xml:space="preserve">the articles 227b paragraph 1 and article 227c of the Dutch Civil Code do not apply. </w:t>
      </w:r>
    </w:p>
    <w:p w14:paraId="125FFB4A" w14:textId="284682B5" w:rsidR="00334677"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A.2.3.  </w:t>
      </w:r>
      <w:r w:rsidR="00951E88" w:rsidRPr="008F1153">
        <w:rPr>
          <w:rFonts w:asciiTheme="minorHAnsi" w:hAnsiTheme="minorHAnsi"/>
          <w:color w:val="auto"/>
          <w:sz w:val="18"/>
          <w:szCs w:val="18"/>
          <w:lang w:val="en-GB"/>
        </w:rPr>
        <w:t xml:space="preserve">Contractor represents that the e-mail address provided to </w:t>
      </w:r>
      <w:r w:rsidR="007441A7">
        <w:rPr>
          <w:rFonts w:asciiTheme="minorHAnsi" w:hAnsiTheme="minorHAnsi"/>
          <w:color w:val="auto"/>
          <w:sz w:val="18"/>
          <w:szCs w:val="18"/>
          <w:lang w:val="en-GB"/>
        </w:rPr>
        <w:t xml:space="preserve">[YOURCOMPANY] </w:t>
      </w:r>
      <w:r w:rsidR="006E07B6" w:rsidRPr="008F1153">
        <w:rPr>
          <w:rFonts w:asciiTheme="minorHAnsi" w:hAnsiTheme="minorHAnsi"/>
          <w:color w:val="auto"/>
          <w:sz w:val="18"/>
          <w:szCs w:val="18"/>
          <w:lang w:val="en-GB"/>
        </w:rPr>
        <w:t xml:space="preserve">(for example on the moment of concluding the Agreement) is correct and is authorized and supervised by Contractor. Furthermore, Contractor agrees to receive all relevant information relating to the Agreement on the provided e-mail address. The e-mail sent by </w:t>
      </w:r>
      <w:r w:rsidR="007441A7">
        <w:rPr>
          <w:rFonts w:asciiTheme="minorHAnsi" w:hAnsiTheme="minorHAnsi"/>
          <w:color w:val="auto"/>
          <w:sz w:val="18"/>
          <w:szCs w:val="18"/>
          <w:lang w:val="en-GB"/>
        </w:rPr>
        <w:t xml:space="preserve">[YOURCOMPANY] </w:t>
      </w:r>
      <w:r w:rsidR="006E07B6" w:rsidRPr="008F1153">
        <w:rPr>
          <w:rFonts w:asciiTheme="minorHAnsi" w:hAnsiTheme="minorHAnsi"/>
          <w:color w:val="auto"/>
          <w:sz w:val="18"/>
          <w:szCs w:val="18"/>
          <w:lang w:val="en-GB"/>
        </w:rPr>
        <w:t xml:space="preserve">shall be deemed to have been received at the time it reaches the server of Contractor. Contractor is solely responsible for the configuration of his (mail)server, including but not limited to spam or authorizations of the e-mail accounts. </w:t>
      </w:r>
    </w:p>
    <w:p w14:paraId="07380188" w14:textId="0DFE990E" w:rsidR="00067FCC" w:rsidRPr="008F1153" w:rsidRDefault="00067FCC" w:rsidP="00334677">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A.2.4.  </w:t>
      </w:r>
      <w:r w:rsidR="007441A7">
        <w:rPr>
          <w:rFonts w:asciiTheme="minorHAnsi" w:hAnsiTheme="minorHAnsi"/>
          <w:color w:val="auto"/>
          <w:sz w:val="18"/>
          <w:szCs w:val="18"/>
          <w:lang w:val="en-GB"/>
        </w:rPr>
        <w:t xml:space="preserve">[YOURCOMPANY] </w:t>
      </w:r>
      <w:r w:rsidR="006E07B6" w:rsidRPr="008F1153">
        <w:rPr>
          <w:rFonts w:asciiTheme="minorHAnsi" w:hAnsiTheme="minorHAnsi"/>
          <w:color w:val="auto"/>
          <w:sz w:val="18"/>
          <w:szCs w:val="18"/>
          <w:lang w:val="en-GB"/>
        </w:rPr>
        <w:t xml:space="preserve">is at all times entitled to refuse Contractor. </w:t>
      </w:r>
    </w:p>
    <w:p w14:paraId="0A9F6200" w14:textId="77777777" w:rsidR="00067FCC" w:rsidRPr="008F1153" w:rsidRDefault="00067FCC" w:rsidP="00067FCC">
      <w:pPr>
        <w:pStyle w:val="Heading1"/>
        <w:ind w:left="-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Article A.3.  Duration and termination </w:t>
      </w:r>
    </w:p>
    <w:p w14:paraId="1F7F5831" w14:textId="5BF293D1"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A.3.1.  The Agreement is entered into for the period stated </w:t>
      </w:r>
      <w:r w:rsidR="006E07B6" w:rsidRPr="008F1153">
        <w:rPr>
          <w:rFonts w:asciiTheme="minorHAnsi" w:hAnsiTheme="minorHAnsi"/>
          <w:color w:val="auto"/>
          <w:sz w:val="18"/>
          <w:szCs w:val="18"/>
          <w:lang w:val="en-GB"/>
        </w:rPr>
        <w:t xml:space="preserve">on the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Website (hereinafter: the contract period)</w:t>
      </w:r>
      <w:r w:rsidR="00553F39" w:rsidRPr="008F1153">
        <w:rPr>
          <w:rFonts w:asciiTheme="minorHAnsi" w:hAnsiTheme="minorHAnsi"/>
          <w:color w:val="auto"/>
          <w:sz w:val="18"/>
          <w:szCs w:val="18"/>
          <w:lang w:val="en-GB"/>
        </w:rPr>
        <w:t>.</w:t>
      </w:r>
      <w:r w:rsidRPr="008F1153">
        <w:rPr>
          <w:rFonts w:asciiTheme="minorHAnsi" w:hAnsiTheme="minorHAnsi"/>
          <w:color w:val="auto"/>
          <w:sz w:val="18"/>
          <w:szCs w:val="18"/>
          <w:lang w:val="en-GB"/>
        </w:rPr>
        <w:t xml:space="preserve"> The said contract period shall run from the day when the Services are </w:t>
      </w:r>
      <w:r w:rsidR="00296C10" w:rsidRPr="008F1153">
        <w:rPr>
          <w:rFonts w:asciiTheme="minorHAnsi" w:hAnsiTheme="minorHAnsi"/>
          <w:color w:val="auto"/>
          <w:sz w:val="18"/>
          <w:szCs w:val="18"/>
          <w:lang w:val="en-GB"/>
        </w:rPr>
        <w:t>ordered by Contractor</w:t>
      </w:r>
      <w:r w:rsidRPr="008F1153">
        <w:rPr>
          <w:rFonts w:asciiTheme="minorHAnsi" w:hAnsiTheme="minorHAnsi"/>
          <w:color w:val="auto"/>
          <w:sz w:val="18"/>
          <w:szCs w:val="18"/>
          <w:lang w:val="en-GB"/>
        </w:rPr>
        <w:t xml:space="preserve"> (activation date). If the contract period is not stipulated, it shall be deemed to have been entered </w:t>
      </w:r>
      <w:r w:rsidR="00296C10" w:rsidRPr="008F1153">
        <w:rPr>
          <w:rFonts w:asciiTheme="minorHAnsi" w:hAnsiTheme="minorHAnsi"/>
          <w:color w:val="auto"/>
          <w:sz w:val="18"/>
          <w:szCs w:val="18"/>
          <w:lang w:val="en-GB"/>
        </w:rPr>
        <w:t>into for a contract period of 12</w:t>
      </w:r>
      <w:r w:rsidRPr="008F1153">
        <w:rPr>
          <w:rFonts w:asciiTheme="minorHAnsi" w:hAnsiTheme="minorHAnsi"/>
          <w:color w:val="auto"/>
          <w:sz w:val="18"/>
          <w:szCs w:val="18"/>
          <w:lang w:val="en-GB"/>
        </w:rPr>
        <w:t xml:space="preserve"> months from the date on which the Services were activated by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as agreed. Unless agreed to the contrary, the Agreement, in the absence of termination in Writing reaching the other party at least two months before the end of the contract period, shall be tacitly extended </w:t>
      </w:r>
      <w:r w:rsidR="00325C08" w:rsidRPr="008F1153">
        <w:rPr>
          <w:rFonts w:asciiTheme="minorHAnsi" w:hAnsiTheme="minorHAnsi"/>
          <w:color w:val="auto"/>
          <w:sz w:val="18"/>
          <w:szCs w:val="18"/>
          <w:lang w:val="en-GB"/>
        </w:rPr>
        <w:t xml:space="preserve">for an indefinite period of time, </w:t>
      </w:r>
      <w:r w:rsidR="0095182D" w:rsidRPr="008F1153">
        <w:rPr>
          <w:rFonts w:asciiTheme="minorHAnsi" w:hAnsiTheme="minorHAnsi"/>
          <w:color w:val="auto"/>
          <w:sz w:val="18"/>
          <w:szCs w:val="18"/>
          <w:lang w:val="en-GB"/>
        </w:rPr>
        <w:t>subject to one month’s notice</w:t>
      </w:r>
      <w:r w:rsidRPr="008F1153">
        <w:rPr>
          <w:rFonts w:asciiTheme="minorHAnsi" w:hAnsiTheme="minorHAnsi"/>
          <w:color w:val="auto"/>
          <w:sz w:val="18"/>
          <w:szCs w:val="18"/>
          <w:lang w:val="en-GB"/>
        </w:rPr>
        <w:t xml:space="preserve">. Contractor shall receive (electronic) confirmation of the beginning of the contract period. If different Services are purchased under an Agreement, these shall have separate start dates and also contract periods which may run concurrently and may be extended for different periods. The Agreement shall, in that case, be </w:t>
      </w:r>
      <w:r w:rsidRPr="008F1153">
        <w:rPr>
          <w:rFonts w:asciiTheme="minorHAnsi" w:hAnsiTheme="minorHAnsi"/>
          <w:color w:val="auto"/>
          <w:sz w:val="18"/>
          <w:szCs w:val="18"/>
          <w:lang w:val="en-GB"/>
        </w:rPr>
        <w:lastRenderedPageBreak/>
        <w:t xml:space="preserve">classified as a master agreement. If a Product and/or Service is terminated under the master agreement, the remaining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shall continue.  </w:t>
      </w:r>
    </w:p>
    <w:p w14:paraId="7367207F" w14:textId="7FCD6144"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A.3.2.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is authorised to dissolve or suspend the Agreement either in full or in part, with immediate effect, without the intervention of a court, by letter, fax or e-mail and without any obligation to pay compensation or provide indemnity, if: </w:t>
      </w:r>
    </w:p>
    <w:p w14:paraId="56569A07" w14:textId="77777777" w:rsidR="00067FCC" w:rsidRPr="008F1153" w:rsidRDefault="00067FCC" w:rsidP="00067FCC">
      <w:pPr>
        <w:numPr>
          <w:ilvl w:val="0"/>
          <w:numId w:val="3"/>
        </w:numPr>
        <w:ind w:right="15" w:hanging="42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Contractor fails to meet the obligations in the Agreement in a full and timely manner; </w:t>
      </w:r>
    </w:p>
    <w:p w14:paraId="535FDBFA" w14:textId="39FC41A7" w:rsidR="00067FCC" w:rsidRPr="008F1153" w:rsidRDefault="00067FCC" w:rsidP="00067FCC">
      <w:pPr>
        <w:numPr>
          <w:ilvl w:val="0"/>
          <w:numId w:val="3"/>
        </w:numPr>
        <w:ind w:right="15" w:hanging="42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Circumstances that come to the knowledge of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after concluding the Agreement provide good grounds for concern that Contractor will not meet the obligations; </w:t>
      </w:r>
    </w:p>
    <w:p w14:paraId="1F86F311" w14:textId="77777777" w:rsidR="00067FCC" w:rsidRPr="008F1153" w:rsidRDefault="00067FCC" w:rsidP="00067FCC">
      <w:pPr>
        <w:numPr>
          <w:ilvl w:val="0"/>
          <w:numId w:val="3"/>
        </w:numPr>
        <w:ind w:right="15" w:hanging="42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Contractor has been requested, in accordance with article Article A.4. to provide security for performance of its obligations arising from this Agreement and the said security has not been provided or is insufficient; </w:t>
      </w:r>
    </w:p>
    <w:p w14:paraId="1727A693" w14:textId="571AEDD3" w:rsidR="00067FCC" w:rsidRPr="008F1153" w:rsidRDefault="00067FCC" w:rsidP="00067FCC">
      <w:pPr>
        <w:numPr>
          <w:ilvl w:val="0"/>
          <w:numId w:val="3"/>
        </w:numPr>
        <w:ind w:right="15" w:hanging="42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Due to delays on Contractor's side,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can no longer be expected to perform the Agreement under the originally agreed conditions; </w:t>
      </w:r>
    </w:p>
    <w:p w14:paraId="672E0F3F" w14:textId="77777777" w:rsidR="00067FCC" w:rsidRPr="008F1153" w:rsidRDefault="00067FCC" w:rsidP="00067FCC">
      <w:pPr>
        <w:numPr>
          <w:ilvl w:val="0"/>
          <w:numId w:val="3"/>
        </w:numPr>
        <w:ind w:right="15" w:hanging="42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Contractor dies, requests suspension of payments or files for bankruptcy; </w:t>
      </w:r>
    </w:p>
    <w:p w14:paraId="6D0BC66A" w14:textId="77777777" w:rsidR="00067FCC" w:rsidRPr="008F1153" w:rsidRDefault="00067FCC" w:rsidP="00067FCC">
      <w:pPr>
        <w:numPr>
          <w:ilvl w:val="0"/>
          <w:numId w:val="3"/>
        </w:numPr>
        <w:ind w:right="15" w:hanging="42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Any part of Contractor's assets are seized; </w:t>
      </w:r>
    </w:p>
    <w:p w14:paraId="77C7CB3D" w14:textId="2B6849A1" w:rsidR="00067FCC" w:rsidRPr="008F1153" w:rsidRDefault="00067FCC" w:rsidP="00067FCC">
      <w:pPr>
        <w:numPr>
          <w:ilvl w:val="0"/>
          <w:numId w:val="3"/>
        </w:numPr>
        <w:ind w:right="15" w:hanging="42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Circumstances arise which are such that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cannot possibly be required to comply with the Agreement or cannot reasonably be required to uphold the Agreement unchanged. </w:t>
      </w:r>
    </w:p>
    <w:p w14:paraId="46CCD161" w14:textId="7C3444A9"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A.3.3.  If the Agreement is dissolved on the grounds set out in article A.3.2., the debts owed to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by Contractor shall be claimable immediately.  </w:t>
      </w:r>
    </w:p>
    <w:p w14:paraId="3A895792" w14:textId="007CA04D"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A.3.4.  If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suspends compliance with the obligations, it shall retain its claims under the law and the Agreement. </w:t>
      </w:r>
    </w:p>
    <w:p w14:paraId="41F15401" w14:textId="4E55E913" w:rsidR="00067FCC" w:rsidRPr="008F1153" w:rsidRDefault="00067FCC" w:rsidP="00067FCC">
      <w:pPr>
        <w:spacing w:after="0"/>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A.3.5.  If Contractor fails to meet any of its obligations under an Agreement,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shall be entitled simultaneously to suspend performance of all Agreements concluded with </w:t>
      </w:r>
    </w:p>
    <w:p w14:paraId="62308DA4" w14:textId="085A95DD"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Contractor without notice of default, notification or action by a court being required and without prejudice to the right of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to compensation for damages, loss of profits and interest. </w:t>
      </w:r>
    </w:p>
    <w:p w14:paraId="7BB6C044" w14:textId="645938F7"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A.3.6.  If Contractor is culpable for the dissolution,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shall be entitled to compensation for the damage that have occurred directly and indirectly as a result. This is deemed in every case to consist of periodical charges that Contractor would have been obliged to pay if the Agreement had continued in force. </w:t>
      </w:r>
    </w:p>
    <w:p w14:paraId="2CFADBED" w14:textId="44A82506" w:rsidR="00067FCC" w:rsidRPr="008F1153" w:rsidRDefault="00067FCC" w:rsidP="00067FCC">
      <w:pPr>
        <w:spacing w:after="345"/>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A.3.7.  If notice is served to terminate the Agreement or it is terminated or dissolved for any reason whatsoever,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is entitled, immediately after the date when the Agreement expires, to terminate or suspend the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and any Accounts belonging to the said Agreement and to delete or render inaccessible all data stored in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systems for Contractor.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is not hereby obliged spontaneously to provide Contractor with a copy of such data. Prior to termination, Contractor may, however, request a copy. </w:t>
      </w:r>
    </w:p>
    <w:p w14:paraId="2ED3EA3E" w14:textId="77777777" w:rsidR="00067FCC" w:rsidRPr="008F1153" w:rsidRDefault="00067FCC" w:rsidP="00067FCC">
      <w:pPr>
        <w:pStyle w:val="Heading1"/>
        <w:ind w:left="-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Article A.4.  Security </w:t>
      </w:r>
    </w:p>
    <w:p w14:paraId="12CE0985" w14:textId="161176D2" w:rsidR="00067FCC" w:rsidRPr="008F1153" w:rsidRDefault="00067FCC" w:rsidP="00067FCC">
      <w:pPr>
        <w:spacing w:after="343"/>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A.4.1.  If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has justified doubts concerning performance of Contractor's payment obligations,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is entitled to request a bank guarantee or surety or to demand payment of a deposit. The amount of this will be no higher than the amount reasonably payable by Contractor in six (6) months. </w:t>
      </w:r>
    </w:p>
    <w:p w14:paraId="054FE140" w14:textId="77777777" w:rsidR="00067FCC" w:rsidRPr="008F1153" w:rsidRDefault="00067FCC" w:rsidP="00067FCC">
      <w:pPr>
        <w:pStyle w:val="Heading1"/>
        <w:ind w:left="-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Article A.5.  Performance of the Agreement </w:t>
      </w:r>
    </w:p>
    <w:p w14:paraId="648114FC" w14:textId="22F4C604"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A.5.1.  After the Agreement takes effect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shall perform it to the best of its ability and with due care and expertise. It shall be guided in this firstly by the SLA, if applicable, and secondly by the product information and/or technical annexes that are valid at the time when the Agreement takes effect, as provided or made available via the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Website or elsewhere as indicated by </w:t>
      </w:r>
      <w:r w:rsidR="008A27C2">
        <w:rPr>
          <w:rFonts w:asciiTheme="minorHAnsi" w:hAnsiTheme="minorHAnsi"/>
          <w:color w:val="auto"/>
          <w:sz w:val="18"/>
          <w:szCs w:val="18"/>
          <w:lang w:val="en-GB"/>
        </w:rPr>
        <w:t>[YOURCOMPANY]</w:t>
      </w:r>
      <w:r w:rsidRPr="008F1153">
        <w:rPr>
          <w:rFonts w:asciiTheme="minorHAnsi" w:hAnsiTheme="minorHAnsi"/>
          <w:color w:val="auto"/>
          <w:sz w:val="18"/>
          <w:szCs w:val="18"/>
          <w:lang w:val="en-GB"/>
        </w:rPr>
        <w:t xml:space="preserve">. </w:t>
      </w:r>
    </w:p>
    <w:p w14:paraId="470F055A" w14:textId="77E074A3" w:rsidR="00067FCC" w:rsidRPr="008F1153" w:rsidRDefault="00067FCC" w:rsidP="00D8407B">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A.5.2.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depends for the supply of certain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on third parties such as Operators and any Chain Parties.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can only influence the correct processing of consumption of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within the technical and legal limitations imposed by said third parties.  </w:t>
      </w:r>
    </w:p>
    <w:p w14:paraId="264D2690" w14:textId="5A12694A" w:rsidR="00801911" w:rsidRPr="008F1153" w:rsidRDefault="00067FCC" w:rsidP="00D8407B">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A.5.3.  </w:t>
      </w:r>
      <w:r w:rsidR="00801911" w:rsidRPr="008F1153">
        <w:rPr>
          <w:rFonts w:asciiTheme="minorHAnsi" w:hAnsiTheme="minorHAnsi"/>
          <w:color w:val="auto"/>
          <w:sz w:val="18"/>
          <w:szCs w:val="18"/>
          <w:lang w:val="en-GB"/>
        </w:rPr>
        <w:t xml:space="preserve">The application and use of a Number are subject to the statutory regulations of the country in which a Number is issued. These statutory regulations may be amended by the competent authorities and may be open to interpretation. Although </w:t>
      </w:r>
      <w:r w:rsidR="007441A7">
        <w:rPr>
          <w:rFonts w:asciiTheme="minorHAnsi" w:hAnsiTheme="minorHAnsi"/>
          <w:color w:val="auto"/>
          <w:sz w:val="18"/>
          <w:szCs w:val="18"/>
          <w:lang w:val="en-GB"/>
        </w:rPr>
        <w:t xml:space="preserve">[YOURCOMPANY] </w:t>
      </w:r>
      <w:r w:rsidR="00801911" w:rsidRPr="008F1153">
        <w:rPr>
          <w:rFonts w:asciiTheme="minorHAnsi" w:hAnsiTheme="minorHAnsi"/>
          <w:color w:val="auto"/>
          <w:sz w:val="18"/>
          <w:szCs w:val="18"/>
          <w:lang w:val="en-GB"/>
        </w:rPr>
        <w:t xml:space="preserve">endeavours to gear the application process and the allocation of a Number as closely as possible to the statutory regulations and to provide the </w:t>
      </w:r>
      <w:r w:rsidR="00EE665C" w:rsidRPr="008F1153">
        <w:rPr>
          <w:rFonts w:asciiTheme="minorHAnsi" w:hAnsiTheme="minorHAnsi"/>
          <w:color w:val="auto"/>
          <w:sz w:val="18"/>
          <w:szCs w:val="18"/>
          <w:lang w:val="en-GB"/>
        </w:rPr>
        <w:t>Contractor with</w:t>
      </w:r>
      <w:r w:rsidR="00801911" w:rsidRPr="008F1153">
        <w:rPr>
          <w:rFonts w:asciiTheme="minorHAnsi" w:hAnsiTheme="minorHAnsi"/>
          <w:color w:val="auto"/>
          <w:sz w:val="18"/>
          <w:szCs w:val="18"/>
          <w:lang w:val="en-GB"/>
        </w:rPr>
        <w:t xml:space="preserve"> as much information about this as possible, </w:t>
      </w:r>
      <w:r w:rsidR="007441A7">
        <w:rPr>
          <w:rFonts w:asciiTheme="minorHAnsi" w:hAnsiTheme="minorHAnsi"/>
          <w:color w:val="auto"/>
          <w:sz w:val="18"/>
          <w:szCs w:val="18"/>
          <w:lang w:val="en-GB"/>
        </w:rPr>
        <w:t xml:space="preserve">[YOURCOMPANY] </w:t>
      </w:r>
      <w:r w:rsidR="00801911" w:rsidRPr="008F1153">
        <w:rPr>
          <w:rFonts w:asciiTheme="minorHAnsi" w:hAnsiTheme="minorHAnsi"/>
          <w:color w:val="auto"/>
          <w:sz w:val="18"/>
          <w:szCs w:val="18"/>
          <w:lang w:val="en-GB"/>
        </w:rPr>
        <w:t xml:space="preserve">is unable to guarantee that an application for a Number will always be accepted or that a Number will always remain available. The Contractor </w:t>
      </w:r>
      <w:r w:rsidR="00801911" w:rsidRPr="008F1153">
        <w:rPr>
          <w:rFonts w:asciiTheme="minorHAnsi" w:hAnsiTheme="minorHAnsi"/>
          <w:color w:val="auto"/>
          <w:sz w:val="18"/>
          <w:szCs w:val="18"/>
          <w:lang w:val="en-GB"/>
        </w:rPr>
        <w:lastRenderedPageBreak/>
        <w:t xml:space="preserve">is obliged to adequately inform himself about the use of the Number in the relevant countries and within the scope of the applicable statutory regulations. </w:t>
      </w:r>
    </w:p>
    <w:p w14:paraId="78CD261F" w14:textId="58549B52" w:rsidR="00067FCC" w:rsidRPr="008F1153" w:rsidRDefault="00123EF5"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A.5.4.  </w:t>
      </w:r>
      <w:r w:rsidR="00801911" w:rsidRPr="008F1153">
        <w:rPr>
          <w:rFonts w:asciiTheme="minorHAnsi" w:hAnsiTheme="minorHAnsi"/>
          <w:color w:val="auto"/>
          <w:sz w:val="18"/>
          <w:szCs w:val="18"/>
          <w:lang w:val="en-GB"/>
        </w:rPr>
        <w:t xml:space="preserve">If the statutory regulations of the country take the form of directory law, these </w:t>
      </w:r>
      <w:r w:rsidR="009461E1" w:rsidRPr="008F1153">
        <w:rPr>
          <w:rFonts w:asciiTheme="minorHAnsi" w:hAnsiTheme="minorHAnsi"/>
          <w:color w:val="auto"/>
          <w:sz w:val="18"/>
          <w:szCs w:val="18"/>
          <w:lang w:val="en-GB"/>
        </w:rPr>
        <w:t>General</w:t>
      </w:r>
      <w:r w:rsidR="00801911" w:rsidRPr="008F1153">
        <w:rPr>
          <w:rFonts w:asciiTheme="minorHAnsi" w:hAnsiTheme="minorHAnsi"/>
          <w:color w:val="auto"/>
          <w:sz w:val="18"/>
          <w:szCs w:val="18"/>
          <w:lang w:val="en-GB"/>
        </w:rPr>
        <w:t xml:space="preserve"> Terms and Conditions will take precedence wherever possible.</w:t>
      </w:r>
      <w:r w:rsidR="00E24F82" w:rsidRPr="008F1153">
        <w:rPr>
          <w:rFonts w:asciiTheme="minorHAnsi" w:hAnsiTheme="minorHAnsi"/>
          <w:color w:val="auto"/>
          <w:sz w:val="18"/>
          <w:szCs w:val="18"/>
          <w:lang w:val="en-GB"/>
        </w:rPr>
        <w:t xml:space="preserve"> </w:t>
      </w:r>
    </w:p>
    <w:p w14:paraId="713C5BDC" w14:textId="6B97F531" w:rsidR="00801911" w:rsidRPr="008F1153" w:rsidRDefault="00E24F82" w:rsidP="00801911">
      <w:pPr>
        <w:pStyle w:val="NoSpacing"/>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A.5.5.  </w:t>
      </w:r>
      <w:r w:rsidR="00801911" w:rsidRPr="008F1153">
        <w:rPr>
          <w:rFonts w:asciiTheme="minorHAnsi" w:hAnsiTheme="minorHAnsi"/>
          <w:color w:val="auto"/>
          <w:sz w:val="18"/>
          <w:szCs w:val="18"/>
          <w:lang w:val="en-GB"/>
        </w:rPr>
        <w:t xml:space="preserve">The Number will be issued to the Contractor under the license obtained by </w:t>
      </w:r>
      <w:r w:rsidR="007441A7">
        <w:rPr>
          <w:rFonts w:asciiTheme="minorHAnsi" w:hAnsiTheme="minorHAnsi"/>
          <w:color w:val="auto"/>
          <w:sz w:val="18"/>
          <w:szCs w:val="18"/>
          <w:lang w:val="en-GB"/>
        </w:rPr>
        <w:t xml:space="preserve">[YOURCOMPANY] </w:t>
      </w:r>
      <w:r w:rsidR="00801911" w:rsidRPr="008F1153">
        <w:rPr>
          <w:rFonts w:asciiTheme="minorHAnsi" w:hAnsiTheme="minorHAnsi"/>
          <w:color w:val="auto"/>
          <w:sz w:val="18"/>
          <w:szCs w:val="18"/>
          <w:lang w:val="en-GB"/>
        </w:rPr>
        <w:t xml:space="preserve">from its suppliers (Operators or Intervening contracting parties). The license for the Number is non-transferrable and is issued by </w:t>
      </w:r>
      <w:r w:rsidR="007441A7">
        <w:rPr>
          <w:rFonts w:asciiTheme="minorHAnsi" w:hAnsiTheme="minorHAnsi"/>
          <w:color w:val="auto"/>
          <w:sz w:val="18"/>
          <w:szCs w:val="18"/>
          <w:lang w:val="en-GB"/>
        </w:rPr>
        <w:t xml:space="preserve">[YOURCOMPANY] </w:t>
      </w:r>
      <w:r w:rsidR="00801911" w:rsidRPr="008F1153">
        <w:rPr>
          <w:rFonts w:asciiTheme="minorHAnsi" w:hAnsiTheme="minorHAnsi"/>
          <w:color w:val="auto"/>
          <w:sz w:val="18"/>
          <w:szCs w:val="18"/>
          <w:lang w:val="en-GB"/>
        </w:rPr>
        <w:t xml:space="preserve">or directly by the Operator to the Contractor for the period of the Agreement, with due observance of the provisions of paragraph 1 of this article. The license can be withdrawn if the Number is withdrawn for any reason by the competent (possibly foreign) authorities (including regulatory authorities) or can no longer be maintained in compliance with the statutory regulations. </w:t>
      </w:r>
      <w:r w:rsidR="007441A7">
        <w:rPr>
          <w:rFonts w:asciiTheme="minorHAnsi" w:hAnsiTheme="minorHAnsi"/>
          <w:color w:val="auto"/>
          <w:sz w:val="18"/>
          <w:szCs w:val="18"/>
          <w:lang w:val="en-GB"/>
        </w:rPr>
        <w:t xml:space="preserve">[YOURCOMPANY] </w:t>
      </w:r>
      <w:r w:rsidR="00801911" w:rsidRPr="008F1153">
        <w:rPr>
          <w:rFonts w:asciiTheme="minorHAnsi" w:hAnsiTheme="minorHAnsi"/>
          <w:color w:val="auto"/>
          <w:sz w:val="18"/>
          <w:szCs w:val="18"/>
          <w:lang w:val="en-GB"/>
        </w:rPr>
        <w:t>will make every effort to e</w:t>
      </w:r>
      <w:r w:rsidR="00E51B5C" w:rsidRPr="008F1153">
        <w:rPr>
          <w:rFonts w:asciiTheme="minorHAnsi" w:hAnsiTheme="minorHAnsi"/>
          <w:color w:val="auto"/>
          <w:sz w:val="18"/>
          <w:szCs w:val="18"/>
          <w:lang w:val="en-GB"/>
        </w:rPr>
        <w:t>nsure that the Contractor</w:t>
      </w:r>
      <w:r w:rsidR="00801911" w:rsidRPr="008F1153">
        <w:rPr>
          <w:rFonts w:asciiTheme="minorHAnsi" w:hAnsiTheme="minorHAnsi"/>
          <w:color w:val="auto"/>
          <w:sz w:val="18"/>
          <w:szCs w:val="18"/>
          <w:lang w:val="en-GB"/>
        </w:rPr>
        <w:t xml:space="preserve"> can continue to use the Number, but will not be</w:t>
      </w:r>
      <w:r w:rsidR="00E51B5C" w:rsidRPr="008F1153">
        <w:rPr>
          <w:rFonts w:asciiTheme="minorHAnsi" w:hAnsiTheme="minorHAnsi"/>
          <w:color w:val="auto"/>
          <w:sz w:val="18"/>
          <w:szCs w:val="18"/>
          <w:lang w:val="en-GB"/>
        </w:rPr>
        <w:t xml:space="preserve"> liable to the Contractor</w:t>
      </w:r>
      <w:r w:rsidR="00801911" w:rsidRPr="008F1153">
        <w:rPr>
          <w:rFonts w:asciiTheme="minorHAnsi" w:hAnsiTheme="minorHAnsi"/>
          <w:color w:val="auto"/>
          <w:sz w:val="18"/>
          <w:szCs w:val="18"/>
          <w:lang w:val="en-GB"/>
        </w:rPr>
        <w:t xml:space="preserve"> for compensation if the Number is withdrawn. If the Number is withdrawn </w:t>
      </w:r>
      <w:r w:rsidR="007441A7">
        <w:rPr>
          <w:rFonts w:asciiTheme="minorHAnsi" w:hAnsiTheme="minorHAnsi"/>
          <w:color w:val="auto"/>
          <w:sz w:val="18"/>
          <w:szCs w:val="18"/>
          <w:lang w:val="en-GB"/>
        </w:rPr>
        <w:t xml:space="preserve">[YOURCOMPANY] </w:t>
      </w:r>
      <w:r w:rsidR="00801911" w:rsidRPr="008F1153">
        <w:rPr>
          <w:rFonts w:asciiTheme="minorHAnsi" w:hAnsiTheme="minorHAnsi"/>
          <w:color w:val="auto"/>
          <w:sz w:val="18"/>
          <w:szCs w:val="18"/>
          <w:lang w:val="en-GB"/>
        </w:rPr>
        <w:t xml:space="preserve">will reimburse any advance payments for the remaining term of the </w:t>
      </w:r>
      <w:r w:rsidR="00E51B5C" w:rsidRPr="008F1153">
        <w:rPr>
          <w:rFonts w:asciiTheme="minorHAnsi" w:hAnsiTheme="minorHAnsi"/>
          <w:color w:val="auto"/>
          <w:sz w:val="18"/>
          <w:szCs w:val="18"/>
          <w:lang w:val="en-GB"/>
        </w:rPr>
        <w:t>Agreement unless the Contractor</w:t>
      </w:r>
      <w:r w:rsidR="00801911" w:rsidRPr="008F1153">
        <w:rPr>
          <w:rFonts w:asciiTheme="minorHAnsi" w:hAnsiTheme="minorHAnsi"/>
          <w:color w:val="auto"/>
          <w:sz w:val="18"/>
          <w:szCs w:val="18"/>
          <w:lang w:val="en-GB"/>
        </w:rPr>
        <w:t xml:space="preserve"> has culpably failed to meet hi</w:t>
      </w:r>
      <w:r w:rsidR="00E51B5C" w:rsidRPr="008F1153">
        <w:rPr>
          <w:rFonts w:asciiTheme="minorHAnsi" w:hAnsiTheme="minorHAnsi"/>
          <w:color w:val="auto"/>
          <w:sz w:val="18"/>
          <w:szCs w:val="18"/>
          <w:lang w:val="en-GB"/>
        </w:rPr>
        <w:t>s obligations under the Agreement</w:t>
      </w:r>
      <w:r w:rsidR="00801911" w:rsidRPr="008F1153">
        <w:rPr>
          <w:rFonts w:asciiTheme="minorHAnsi" w:hAnsiTheme="minorHAnsi"/>
          <w:color w:val="auto"/>
          <w:sz w:val="18"/>
          <w:szCs w:val="18"/>
          <w:lang w:val="en-GB"/>
        </w:rPr>
        <w:t>.</w:t>
      </w:r>
    </w:p>
    <w:p w14:paraId="339CF6A4" w14:textId="77777777" w:rsidR="00801911" w:rsidRPr="008F1153" w:rsidRDefault="00801911" w:rsidP="00801911">
      <w:pPr>
        <w:pStyle w:val="NoSpacing"/>
        <w:rPr>
          <w:rFonts w:asciiTheme="minorHAnsi" w:hAnsiTheme="minorHAnsi"/>
          <w:color w:val="auto"/>
          <w:sz w:val="18"/>
          <w:szCs w:val="18"/>
          <w:lang w:val="en-GB"/>
        </w:rPr>
      </w:pPr>
    </w:p>
    <w:p w14:paraId="27AEC4D3" w14:textId="65675B3F" w:rsidR="00801911" w:rsidRPr="008F1153" w:rsidRDefault="00801911" w:rsidP="00801911">
      <w:pPr>
        <w:pStyle w:val="NoSpacing"/>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A.5.6. The Number will not be registered in the Contractor’s name.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will enable a Contractor to port the Number exclusively if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or the Operator is obliged to port the Number under statutory regulations or by the competent (regulatory) authorities.</w:t>
      </w:r>
    </w:p>
    <w:p w14:paraId="76C1A4EC" w14:textId="77777777" w:rsidR="00801911" w:rsidRPr="008F1153" w:rsidRDefault="00801911" w:rsidP="00801911">
      <w:pPr>
        <w:pStyle w:val="NoSpacing"/>
        <w:rPr>
          <w:rFonts w:asciiTheme="minorHAnsi" w:hAnsiTheme="minorHAnsi"/>
          <w:color w:val="auto"/>
          <w:sz w:val="18"/>
          <w:szCs w:val="18"/>
          <w:lang w:val="en-GB"/>
        </w:rPr>
      </w:pPr>
    </w:p>
    <w:p w14:paraId="7DE0DC81" w14:textId="1838E532" w:rsidR="00801911" w:rsidRPr="008F1153" w:rsidRDefault="00801911" w:rsidP="00801911">
      <w:pPr>
        <w:pStyle w:val="NoSpacing"/>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A.5.7. In the event of the </w:t>
      </w:r>
      <w:r w:rsidR="00E51B5C" w:rsidRPr="008F1153">
        <w:rPr>
          <w:rFonts w:asciiTheme="minorHAnsi" w:hAnsiTheme="minorHAnsi"/>
          <w:color w:val="auto"/>
          <w:sz w:val="18"/>
          <w:szCs w:val="18"/>
          <w:lang w:val="en-GB"/>
        </w:rPr>
        <w:t>Agreement</w:t>
      </w:r>
      <w:r w:rsidRPr="008F1153">
        <w:rPr>
          <w:rFonts w:asciiTheme="minorHAnsi" w:hAnsiTheme="minorHAnsi"/>
          <w:color w:val="auto"/>
          <w:sz w:val="18"/>
          <w:szCs w:val="18"/>
          <w:lang w:val="en-GB"/>
        </w:rPr>
        <w:t xml:space="preserve"> being prematurely terminated (through porting, for example),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will have the right to charge the lost income for the remaining term of the </w:t>
      </w:r>
      <w:r w:rsidR="00E51B5C" w:rsidRPr="008F1153">
        <w:rPr>
          <w:rFonts w:asciiTheme="minorHAnsi" w:hAnsiTheme="minorHAnsi"/>
          <w:color w:val="auto"/>
          <w:sz w:val="18"/>
          <w:szCs w:val="18"/>
          <w:lang w:val="en-GB"/>
        </w:rPr>
        <w:t>Agreement to the Contractor</w:t>
      </w:r>
      <w:r w:rsidRPr="008F1153">
        <w:rPr>
          <w:rFonts w:asciiTheme="minorHAnsi" w:hAnsiTheme="minorHAnsi"/>
          <w:color w:val="auto"/>
          <w:sz w:val="18"/>
          <w:szCs w:val="18"/>
          <w:lang w:val="en-GB"/>
        </w:rPr>
        <w:t>.</w:t>
      </w:r>
    </w:p>
    <w:p w14:paraId="36783AEC" w14:textId="77777777" w:rsidR="00801911" w:rsidRPr="008F1153" w:rsidRDefault="00801911" w:rsidP="00801911">
      <w:pPr>
        <w:pStyle w:val="NoSpacing"/>
        <w:rPr>
          <w:rFonts w:asciiTheme="minorHAnsi" w:hAnsiTheme="minorHAnsi"/>
          <w:color w:val="auto"/>
          <w:sz w:val="18"/>
          <w:szCs w:val="18"/>
          <w:lang w:val="en-GB"/>
        </w:rPr>
      </w:pPr>
    </w:p>
    <w:p w14:paraId="3D794587" w14:textId="3D411424" w:rsidR="00801911" w:rsidRPr="008F1153" w:rsidRDefault="00801911" w:rsidP="00801911">
      <w:pPr>
        <w:pStyle w:val="NoSpacing"/>
        <w:rPr>
          <w:rFonts w:asciiTheme="minorHAnsi" w:hAnsiTheme="minorHAnsi"/>
          <w:color w:val="auto"/>
          <w:sz w:val="18"/>
          <w:szCs w:val="18"/>
          <w:lang w:val="en-GB"/>
        </w:rPr>
      </w:pPr>
      <w:r w:rsidRPr="008F1153">
        <w:rPr>
          <w:rFonts w:asciiTheme="minorHAnsi" w:hAnsiTheme="minorHAnsi"/>
          <w:color w:val="auto"/>
          <w:sz w:val="18"/>
          <w:szCs w:val="18"/>
          <w:lang w:val="en-GB"/>
        </w:rPr>
        <w:t>A.5.8. Despite the customer having a license for the Number, the Contractor is fully responsible for the use of the Number and compliance with the relevant statutory re</w:t>
      </w:r>
      <w:r w:rsidR="00E51B5C" w:rsidRPr="008F1153">
        <w:rPr>
          <w:rFonts w:asciiTheme="minorHAnsi" w:hAnsiTheme="minorHAnsi"/>
          <w:color w:val="auto"/>
          <w:sz w:val="18"/>
          <w:szCs w:val="18"/>
          <w:lang w:val="en-GB"/>
        </w:rPr>
        <w:t>gulations. The Contractor</w:t>
      </w:r>
      <w:r w:rsidRPr="008F1153">
        <w:rPr>
          <w:rFonts w:asciiTheme="minorHAnsi" w:hAnsiTheme="minorHAnsi"/>
          <w:color w:val="auto"/>
          <w:sz w:val="18"/>
          <w:szCs w:val="18"/>
          <w:lang w:val="en-GB"/>
        </w:rPr>
        <w:t xml:space="preserve"> indemnifies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and the Operator against all claims of third parties, including regulatory authorities, and will fully compensate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in this regard.</w:t>
      </w:r>
    </w:p>
    <w:p w14:paraId="706D250E" w14:textId="77777777" w:rsidR="00E51B5C" w:rsidRPr="008F1153" w:rsidRDefault="00E51B5C" w:rsidP="00801911">
      <w:pPr>
        <w:pStyle w:val="NoSpacing"/>
        <w:rPr>
          <w:rFonts w:asciiTheme="minorHAnsi" w:hAnsiTheme="minorHAnsi"/>
          <w:color w:val="auto"/>
          <w:sz w:val="18"/>
          <w:szCs w:val="18"/>
          <w:lang w:val="en-GB"/>
        </w:rPr>
      </w:pPr>
    </w:p>
    <w:p w14:paraId="26338233" w14:textId="3468BF73" w:rsidR="00801911" w:rsidRPr="008F1153" w:rsidRDefault="00801911" w:rsidP="00801911">
      <w:pPr>
        <w:pStyle w:val="NoSpacing"/>
        <w:rPr>
          <w:rFonts w:asciiTheme="minorHAnsi" w:hAnsiTheme="minorHAnsi"/>
          <w:color w:val="auto"/>
          <w:sz w:val="18"/>
          <w:szCs w:val="18"/>
          <w:lang w:val="en-GB"/>
        </w:rPr>
      </w:pPr>
      <w:r w:rsidRPr="008F1153">
        <w:rPr>
          <w:rFonts w:asciiTheme="minorHAnsi" w:hAnsiTheme="minorHAnsi"/>
          <w:color w:val="auto"/>
          <w:sz w:val="18"/>
          <w:szCs w:val="18"/>
          <w:lang w:val="en-GB"/>
        </w:rPr>
        <w:t>A.5.9</w:t>
      </w:r>
      <w:r w:rsidR="00E51B5C" w:rsidRPr="008F1153">
        <w:rPr>
          <w:rFonts w:asciiTheme="minorHAnsi" w:hAnsiTheme="minorHAnsi"/>
          <w:color w:val="auto"/>
          <w:sz w:val="18"/>
          <w:szCs w:val="18"/>
          <w:lang w:val="en-GB"/>
        </w:rPr>
        <w:t>. Contractor</w:t>
      </w:r>
      <w:r w:rsidRPr="008F1153">
        <w:rPr>
          <w:rFonts w:asciiTheme="minorHAnsi" w:hAnsiTheme="minorHAnsi"/>
          <w:color w:val="auto"/>
          <w:sz w:val="18"/>
          <w:szCs w:val="18"/>
          <w:lang w:val="en-GB"/>
        </w:rPr>
        <w:t xml:space="preserve"> will defray all (additional) costs related to taking the Number into use. Costs charged to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by suppliers will be charged on immediately to the Co</w:t>
      </w:r>
      <w:r w:rsidR="00E51B5C" w:rsidRPr="008F1153">
        <w:rPr>
          <w:rFonts w:asciiTheme="minorHAnsi" w:hAnsiTheme="minorHAnsi"/>
          <w:color w:val="auto"/>
          <w:sz w:val="18"/>
          <w:szCs w:val="18"/>
          <w:lang w:val="en-GB"/>
        </w:rPr>
        <w:t>ntractor</w:t>
      </w:r>
      <w:r w:rsidRPr="008F1153">
        <w:rPr>
          <w:rFonts w:asciiTheme="minorHAnsi" w:hAnsiTheme="minorHAnsi"/>
          <w:color w:val="auto"/>
          <w:sz w:val="18"/>
          <w:szCs w:val="18"/>
          <w:lang w:val="en-GB"/>
        </w:rPr>
        <w:t xml:space="preserve"> and must be paid in accordance with the payment terms laid down in these </w:t>
      </w:r>
      <w:r w:rsidR="00E51B5C" w:rsidRPr="008F1153">
        <w:rPr>
          <w:rFonts w:asciiTheme="minorHAnsi" w:hAnsiTheme="minorHAnsi"/>
          <w:color w:val="auto"/>
          <w:sz w:val="18"/>
          <w:szCs w:val="18"/>
          <w:lang w:val="en-GB"/>
        </w:rPr>
        <w:t>Chop Terms and Conditions</w:t>
      </w:r>
      <w:r w:rsidRPr="008F1153">
        <w:rPr>
          <w:rFonts w:asciiTheme="minorHAnsi" w:hAnsiTheme="minorHAnsi"/>
          <w:color w:val="auto"/>
          <w:sz w:val="18"/>
          <w:szCs w:val="18"/>
          <w:lang w:val="en-GB"/>
        </w:rPr>
        <w:t xml:space="preserve">. </w:t>
      </w:r>
    </w:p>
    <w:p w14:paraId="21169899" w14:textId="77777777" w:rsidR="00801911" w:rsidRPr="008F1153" w:rsidRDefault="00801911" w:rsidP="00E51B5C">
      <w:pPr>
        <w:ind w:left="0" w:right="15" w:firstLine="0"/>
        <w:rPr>
          <w:rFonts w:asciiTheme="minorHAnsi" w:hAnsiTheme="minorHAnsi"/>
          <w:color w:val="auto"/>
          <w:sz w:val="18"/>
          <w:szCs w:val="18"/>
          <w:lang w:val="en-GB"/>
        </w:rPr>
      </w:pPr>
    </w:p>
    <w:p w14:paraId="7AE8F6A7" w14:textId="3B432167" w:rsidR="00067FCC" w:rsidRPr="008F1153" w:rsidRDefault="00067FCC" w:rsidP="00801911">
      <w:pPr>
        <w:ind w:left="-5" w:right="15"/>
        <w:rPr>
          <w:rFonts w:asciiTheme="minorHAnsi" w:hAnsiTheme="minorHAnsi"/>
          <w:b/>
          <w:color w:val="auto"/>
          <w:sz w:val="18"/>
          <w:szCs w:val="18"/>
          <w:lang w:val="en-GB"/>
        </w:rPr>
      </w:pPr>
      <w:r w:rsidRPr="008F1153">
        <w:rPr>
          <w:rFonts w:asciiTheme="minorHAnsi" w:hAnsiTheme="minorHAnsi"/>
          <w:b/>
          <w:color w:val="auto"/>
          <w:sz w:val="18"/>
          <w:szCs w:val="18"/>
          <w:lang w:val="en-GB"/>
        </w:rPr>
        <w:t xml:space="preserve">Article A.6. Delivery  </w:t>
      </w:r>
    </w:p>
    <w:p w14:paraId="564B5309" w14:textId="6B963746"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A.6.1.  Delivery times stated by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are always indicative, unless expressly stated in Writing that they are deadlines.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is only in default, even where a deadline has been agreed, after Contractor has served notice upon it in Writing, subject to the situations prescribed by law in which it shall automatically be in default.  </w:t>
      </w:r>
    </w:p>
    <w:p w14:paraId="22BD6F8A" w14:textId="40D76CEF" w:rsidR="00067FCC" w:rsidRPr="008F1153" w:rsidRDefault="00067FCC" w:rsidP="00067FCC">
      <w:pPr>
        <w:pStyle w:val="Heading1"/>
        <w:ind w:left="-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Article A.7.  </w:t>
      </w:r>
      <w:r w:rsidR="009461E1" w:rsidRPr="008F1153">
        <w:rPr>
          <w:rFonts w:asciiTheme="minorHAnsi" w:hAnsiTheme="minorHAnsi"/>
          <w:color w:val="auto"/>
          <w:sz w:val="18"/>
          <w:szCs w:val="18"/>
          <w:lang w:val="en-GB"/>
        </w:rPr>
        <w:t>General</w:t>
      </w:r>
      <w:r w:rsidR="00FC5BEB" w:rsidRPr="008F1153">
        <w:rPr>
          <w:rFonts w:asciiTheme="minorHAnsi" w:hAnsiTheme="minorHAnsi"/>
          <w:color w:val="auto"/>
          <w:sz w:val="18"/>
          <w:szCs w:val="18"/>
          <w:lang w:val="en-GB"/>
        </w:rPr>
        <w:t xml:space="preserve"> Terms and Conditions</w:t>
      </w:r>
      <w:r w:rsidRPr="008F1153">
        <w:rPr>
          <w:rFonts w:asciiTheme="minorHAnsi" w:hAnsiTheme="minorHAnsi"/>
          <w:color w:val="auto"/>
          <w:sz w:val="18"/>
          <w:szCs w:val="18"/>
          <w:lang w:val="en-GB"/>
        </w:rPr>
        <w:t xml:space="preserve"> of Use  </w:t>
      </w:r>
    </w:p>
    <w:p w14:paraId="586CD0DB" w14:textId="4C8D7868"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A.7.1.  Contractor is obliged to do whatever is reasonably necessary and desirable in order to make the timely and correct performance of the Agreement</w:t>
      </w:r>
      <w:r w:rsidR="001D1586" w:rsidRPr="008F1153">
        <w:rPr>
          <w:rFonts w:asciiTheme="minorHAnsi" w:hAnsiTheme="minorHAnsi"/>
          <w:color w:val="auto"/>
          <w:sz w:val="18"/>
          <w:szCs w:val="18"/>
          <w:lang w:val="en-GB"/>
        </w:rPr>
        <w:t xml:space="preserve"> possible</w:t>
      </w:r>
      <w:r w:rsidRPr="008F1153">
        <w:rPr>
          <w:rFonts w:asciiTheme="minorHAnsi" w:hAnsiTheme="minorHAnsi"/>
          <w:color w:val="auto"/>
          <w:sz w:val="18"/>
          <w:szCs w:val="18"/>
          <w:lang w:val="en-GB"/>
        </w:rPr>
        <w:t>. In particular</w:t>
      </w:r>
      <w:r w:rsidR="001D1586" w:rsidRPr="008F1153">
        <w:rPr>
          <w:rFonts w:asciiTheme="minorHAnsi" w:hAnsiTheme="minorHAnsi"/>
          <w:color w:val="auto"/>
          <w:sz w:val="18"/>
          <w:szCs w:val="18"/>
          <w:lang w:val="en-GB"/>
        </w:rPr>
        <w:t>,</w:t>
      </w:r>
      <w:r w:rsidRPr="008F1153">
        <w:rPr>
          <w:rFonts w:asciiTheme="minorHAnsi" w:hAnsiTheme="minorHAnsi"/>
          <w:color w:val="auto"/>
          <w:sz w:val="18"/>
          <w:szCs w:val="18"/>
          <w:lang w:val="en-GB"/>
        </w:rPr>
        <w:t xml:space="preserve"> Contractor shall ensure that all details </w:t>
      </w:r>
      <w:r w:rsidR="001D1586" w:rsidRPr="008F1153">
        <w:rPr>
          <w:rFonts w:asciiTheme="minorHAnsi" w:hAnsiTheme="minorHAnsi"/>
          <w:color w:val="auto"/>
          <w:sz w:val="18"/>
          <w:szCs w:val="18"/>
          <w:lang w:val="en-GB"/>
        </w:rPr>
        <w:t xml:space="preserve">and documents </w:t>
      </w:r>
      <w:r w:rsidRPr="008F1153">
        <w:rPr>
          <w:rFonts w:asciiTheme="minorHAnsi" w:hAnsiTheme="minorHAnsi"/>
          <w:color w:val="auto"/>
          <w:sz w:val="18"/>
          <w:szCs w:val="18"/>
          <w:lang w:val="en-GB"/>
        </w:rPr>
        <w:t xml:space="preserve">that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indicates are necessary</w:t>
      </w:r>
      <w:r w:rsidR="001D1586" w:rsidRPr="008F1153">
        <w:rPr>
          <w:rFonts w:asciiTheme="minorHAnsi" w:hAnsiTheme="minorHAnsi"/>
          <w:color w:val="auto"/>
          <w:sz w:val="18"/>
          <w:szCs w:val="18"/>
          <w:lang w:val="en-GB"/>
        </w:rPr>
        <w:t>,</w:t>
      </w:r>
      <w:r w:rsidRPr="008F1153">
        <w:rPr>
          <w:rFonts w:asciiTheme="minorHAnsi" w:hAnsiTheme="minorHAnsi"/>
          <w:color w:val="auto"/>
          <w:sz w:val="18"/>
          <w:szCs w:val="18"/>
          <w:lang w:val="en-GB"/>
        </w:rPr>
        <w:t xml:space="preserve"> or which Contractor should reasonably understand to be necessary for performance of the Agreement, are provided in good time to </w:t>
      </w:r>
      <w:r w:rsidR="008A27C2">
        <w:rPr>
          <w:rFonts w:asciiTheme="minorHAnsi" w:hAnsiTheme="minorHAnsi"/>
          <w:color w:val="auto"/>
          <w:sz w:val="18"/>
          <w:szCs w:val="18"/>
          <w:lang w:val="en-GB"/>
        </w:rPr>
        <w:t>[YOURCOMPANY]</w:t>
      </w:r>
      <w:r w:rsidRPr="008F1153">
        <w:rPr>
          <w:rFonts w:asciiTheme="minorHAnsi" w:hAnsiTheme="minorHAnsi"/>
          <w:color w:val="auto"/>
          <w:sz w:val="18"/>
          <w:szCs w:val="18"/>
          <w:lang w:val="en-GB"/>
        </w:rPr>
        <w:t xml:space="preserve">. </w:t>
      </w:r>
      <w:r w:rsidR="0009093C" w:rsidRPr="008F1153">
        <w:rPr>
          <w:rFonts w:asciiTheme="minorHAnsi" w:hAnsiTheme="minorHAnsi"/>
          <w:color w:val="auto"/>
          <w:sz w:val="18"/>
          <w:szCs w:val="18"/>
          <w:lang w:val="en-GB"/>
        </w:rPr>
        <w:t>S</w:t>
      </w:r>
      <w:r w:rsidR="006B1654" w:rsidRPr="008F1153">
        <w:rPr>
          <w:rFonts w:asciiTheme="minorHAnsi" w:hAnsiTheme="minorHAnsi"/>
          <w:color w:val="auto"/>
          <w:sz w:val="18"/>
          <w:szCs w:val="18"/>
          <w:lang w:val="en-GB"/>
        </w:rPr>
        <w:t>uch details and document</w:t>
      </w:r>
      <w:r w:rsidR="00D8407B" w:rsidRPr="008F1153">
        <w:rPr>
          <w:rFonts w:asciiTheme="minorHAnsi" w:hAnsiTheme="minorHAnsi"/>
          <w:color w:val="auto"/>
          <w:sz w:val="18"/>
          <w:szCs w:val="18"/>
          <w:lang w:val="en-GB"/>
        </w:rPr>
        <w:t>s may</w:t>
      </w:r>
      <w:r w:rsidR="006B1654" w:rsidRPr="008F1153">
        <w:rPr>
          <w:rFonts w:asciiTheme="minorHAnsi" w:hAnsiTheme="minorHAnsi"/>
          <w:color w:val="auto"/>
          <w:sz w:val="18"/>
          <w:szCs w:val="18"/>
          <w:lang w:val="en-GB"/>
        </w:rPr>
        <w:t xml:space="preserve"> include, without limitation, </w:t>
      </w:r>
      <w:r w:rsidR="00B1489B" w:rsidRPr="008F1153">
        <w:rPr>
          <w:rFonts w:asciiTheme="minorHAnsi" w:hAnsiTheme="minorHAnsi"/>
          <w:color w:val="auto"/>
          <w:sz w:val="18"/>
          <w:szCs w:val="18"/>
          <w:lang w:val="en-GB"/>
        </w:rPr>
        <w:t xml:space="preserve">company </w:t>
      </w:r>
      <w:r w:rsidR="00AA2868" w:rsidRPr="008F1153">
        <w:rPr>
          <w:rFonts w:asciiTheme="minorHAnsi" w:hAnsiTheme="minorHAnsi"/>
          <w:color w:val="auto"/>
          <w:sz w:val="18"/>
          <w:szCs w:val="18"/>
          <w:lang w:val="en-GB"/>
        </w:rPr>
        <w:t>details</w:t>
      </w:r>
      <w:r w:rsidR="00B1489B" w:rsidRPr="008F1153">
        <w:rPr>
          <w:rFonts w:asciiTheme="minorHAnsi" w:hAnsiTheme="minorHAnsi"/>
          <w:color w:val="auto"/>
          <w:sz w:val="18"/>
          <w:szCs w:val="18"/>
          <w:lang w:val="en-GB"/>
        </w:rPr>
        <w:t xml:space="preserve">, </w:t>
      </w:r>
      <w:r w:rsidR="006B1654" w:rsidRPr="008F1153">
        <w:rPr>
          <w:rFonts w:asciiTheme="minorHAnsi" w:hAnsiTheme="minorHAnsi"/>
          <w:color w:val="auto"/>
          <w:sz w:val="18"/>
          <w:szCs w:val="18"/>
          <w:lang w:val="en-GB"/>
        </w:rPr>
        <w:t>proof of address (</w:t>
      </w:r>
      <w:r w:rsidR="00B228DA" w:rsidRPr="008F1153">
        <w:rPr>
          <w:rFonts w:asciiTheme="minorHAnsi" w:hAnsiTheme="minorHAnsi"/>
          <w:color w:val="auto"/>
          <w:sz w:val="18"/>
          <w:szCs w:val="18"/>
          <w:lang w:val="en-GB"/>
        </w:rPr>
        <w:t xml:space="preserve">copy of </w:t>
      </w:r>
      <w:r w:rsidR="006B1654" w:rsidRPr="008F1153">
        <w:rPr>
          <w:rFonts w:asciiTheme="minorHAnsi" w:hAnsiTheme="minorHAnsi"/>
          <w:color w:val="auto"/>
          <w:sz w:val="18"/>
          <w:szCs w:val="18"/>
          <w:lang w:val="en-GB"/>
        </w:rPr>
        <w:t xml:space="preserve">utility bill </w:t>
      </w:r>
      <w:r w:rsidR="00B228DA" w:rsidRPr="008F1153">
        <w:rPr>
          <w:rFonts w:asciiTheme="minorHAnsi" w:hAnsiTheme="minorHAnsi"/>
          <w:color w:val="auto"/>
          <w:sz w:val="18"/>
          <w:szCs w:val="18"/>
          <w:lang w:val="en-GB"/>
        </w:rPr>
        <w:t>no older than</w:t>
      </w:r>
      <w:r w:rsidR="006B1654" w:rsidRPr="008F1153">
        <w:rPr>
          <w:rFonts w:asciiTheme="minorHAnsi" w:hAnsiTheme="minorHAnsi"/>
          <w:color w:val="auto"/>
          <w:sz w:val="18"/>
          <w:szCs w:val="18"/>
          <w:lang w:val="en-GB"/>
        </w:rPr>
        <w:t xml:space="preserve"> 6 (six) months), </w:t>
      </w:r>
      <w:r w:rsidR="00D35CA3" w:rsidRPr="008F1153">
        <w:rPr>
          <w:rFonts w:asciiTheme="minorHAnsi" w:hAnsiTheme="minorHAnsi"/>
          <w:color w:val="auto"/>
          <w:sz w:val="18"/>
          <w:szCs w:val="18"/>
          <w:lang w:val="en-GB"/>
        </w:rPr>
        <w:t>company registration</w:t>
      </w:r>
      <w:r w:rsidR="006B1654" w:rsidRPr="008F1153">
        <w:rPr>
          <w:rFonts w:asciiTheme="minorHAnsi" w:hAnsiTheme="minorHAnsi"/>
          <w:color w:val="auto"/>
          <w:sz w:val="18"/>
          <w:szCs w:val="18"/>
          <w:lang w:val="en-GB"/>
        </w:rPr>
        <w:t xml:space="preserve"> certificate </w:t>
      </w:r>
      <w:r w:rsidR="00B1489B" w:rsidRPr="008F1153">
        <w:rPr>
          <w:rFonts w:asciiTheme="minorHAnsi" w:hAnsiTheme="minorHAnsi"/>
          <w:color w:val="auto"/>
          <w:sz w:val="18"/>
          <w:szCs w:val="18"/>
          <w:lang w:val="en-GB"/>
        </w:rPr>
        <w:t>and</w:t>
      </w:r>
      <w:r w:rsidR="00E03F56" w:rsidRPr="008F1153">
        <w:rPr>
          <w:rFonts w:asciiTheme="minorHAnsi" w:hAnsiTheme="minorHAnsi"/>
          <w:color w:val="auto"/>
          <w:sz w:val="18"/>
          <w:szCs w:val="18"/>
          <w:lang w:val="en-GB"/>
        </w:rPr>
        <w:t>/or</w:t>
      </w:r>
      <w:r w:rsidR="00B1489B" w:rsidRPr="008F1153">
        <w:rPr>
          <w:rFonts w:asciiTheme="minorHAnsi" w:hAnsiTheme="minorHAnsi"/>
          <w:color w:val="auto"/>
          <w:sz w:val="18"/>
          <w:szCs w:val="18"/>
          <w:lang w:val="en-GB"/>
        </w:rPr>
        <w:t xml:space="preserve"> copy of valid passport or ID</w:t>
      </w:r>
      <w:r w:rsidR="00E03F56" w:rsidRPr="008F1153">
        <w:rPr>
          <w:rFonts w:asciiTheme="minorHAnsi" w:hAnsiTheme="minorHAnsi"/>
          <w:color w:val="auto"/>
          <w:sz w:val="18"/>
          <w:szCs w:val="18"/>
          <w:lang w:val="en-GB"/>
        </w:rPr>
        <w:t xml:space="preserve">. </w:t>
      </w:r>
    </w:p>
    <w:p w14:paraId="61954596" w14:textId="4147F450"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A.7.2.  Unless expressly agreed otherwise, Contractor is itself always responsible for the correct functioning of peripherals on which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are received and Contractor must itself take responsibility for connecting its own peripherals and/or infrastructure to those of </w:t>
      </w:r>
      <w:r w:rsidR="008A27C2">
        <w:rPr>
          <w:rFonts w:asciiTheme="minorHAnsi" w:hAnsiTheme="minorHAnsi"/>
          <w:color w:val="auto"/>
          <w:sz w:val="18"/>
          <w:szCs w:val="18"/>
          <w:lang w:val="en-GB"/>
        </w:rPr>
        <w:t>[YOURCOMPANY]</w:t>
      </w:r>
      <w:r w:rsidRPr="008F1153">
        <w:rPr>
          <w:rFonts w:asciiTheme="minorHAnsi" w:hAnsiTheme="minorHAnsi"/>
          <w:color w:val="auto"/>
          <w:sz w:val="18"/>
          <w:szCs w:val="18"/>
          <w:lang w:val="en-GB"/>
        </w:rPr>
        <w:t xml:space="preserve">. </w:t>
      </w:r>
    </w:p>
    <w:p w14:paraId="369B7824" w14:textId="6911733D"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A.7.3.  Contractor and Users must not engage in Abuse or Improper use of the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In general this means that the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must not be used in a way that is contrary to the relevant legislation and that they must not infringe the subjective rights of End users and third parties. For the various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more detailed specific cases may be described that constitute Abuse or Improper use. There are also various codes of conduct that apply to the use of the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w:t>
      </w:r>
    </w:p>
    <w:p w14:paraId="055CBF18" w14:textId="5CBDC7F9" w:rsidR="006251FF" w:rsidRPr="008F1153" w:rsidRDefault="00067FCC" w:rsidP="006251FF">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A.7.4.  Contractor indemnifies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against all claims by End users and third parties based on the assumption that Contractor, its Users or (end) customers have not, using the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performed a valid obligation – either legal, on the basis of the Agreement or otherwise – or infringed any subjective right of any other party.  </w:t>
      </w:r>
    </w:p>
    <w:p w14:paraId="521BB02B" w14:textId="425D5B48"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A.7.5.  Although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shall make efforts to keep Contractor informed about any licenses that Contractor may need for the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no guarantee is given that this is complete. Contractor shall, at all times, remain fully responsible for requesting and obtaining in time all necessary licenses and shall do so at its own expense and risk. Contractor indemnifies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against all damages that may arise from the lack of licenses that Contractor may be obliged by the government to obtain in relation to the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w:t>
      </w:r>
    </w:p>
    <w:p w14:paraId="0B424129" w14:textId="62962560" w:rsidR="00067FCC" w:rsidRPr="008F1153" w:rsidRDefault="00067FCC" w:rsidP="006251FF">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A.7.6.  If Contractor may reasonably expect that the use of the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will exceed the expected use at a specific time, or the expected quantity of data traffic will be larger than expected during a specific period, or that the use of the Services through or via </w:t>
      </w:r>
      <w:r w:rsidRPr="008F1153">
        <w:rPr>
          <w:rFonts w:asciiTheme="minorHAnsi" w:hAnsiTheme="minorHAnsi"/>
          <w:color w:val="auto"/>
          <w:sz w:val="18"/>
          <w:szCs w:val="18"/>
          <w:lang w:val="en-GB"/>
        </w:rPr>
        <w:lastRenderedPageBreak/>
        <w:t xml:space="preserve">Contractor may cause harm to telecommunications traffic, Contractor is obliged to inform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of this without delay. For specific </w:t>
      </w:r>
      <w:r w:rsidR="00EE665C"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more detailed rules may be defined in this connection in the specific modules and/or in the applicable SLA. </w:t>
      </w:r>
    </w:p>
    <w:p w14:paraId="07CA65B7" w14:textId="10D233A0" w:rsidR="00CE517E" w:rsidRPr="008F1153" w:rsidRDefault="00CE517E" w:rsidP="006251FF">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A.7.7. If Contractor </w:t>
      </w:r>
      <w:r w:rsidR="00321EE1" w:rsidRPr="008F1153">
        <w:rPr>
          <w:rFonts w:asciiTheme="minorHAnsi" w:hAnsiTheme="minorHAnsi"/>
          <w:color w:val="auto"/>
          <w:sz w:val="18"/>
          <w:szCs w:val="18"/>
          <w:lang w:val="en-GB"/>
        </w:rPr>
        <w:t xml:space="preserve">in any way fails to comply with the obligations </w:t>
      </w:r>
      <w:r w:rsidR="006F6FA7" w:rsidRPr="008F1153">
        <w:rPr>
          <w:rFonts w:asciiTheme="minorHAnsi" w:hAnsiTheme="minorHAnsi"/>
          <w:color w:val="auto"/>
          <w:sz w:val="18"/>
          <w:szCs w:val="18"/>
          <w:lang w:val="en-GB"/>
        </w:rPr>
        <w:t>set forth in</w:t>
      </w:r>
      <w:r w:rsidR="00321EE1" w:rsidRPr="008F1153">
        <w:rPr>
          <w:rFonts w:asciiTheme="minorHAnsi" w:hAnsiTheme="minorHAnsi"/>
          <w:color w:val="auto"/>
          <w:sz w:val="18"/>
          <w:szCs w:val="18"/>
          <w:lang w:val="en-GB"/>
        </w:rPr>
        <w:t xml:space="preserve"> this article, the</w:t>
      </w:r>
      <w:r w:rsidR="006F6FA7" w:rsidRPr="008F1153">
        <w:rPr>
          <w:rFonts w:asciiTheme="minorHAnsi" w:hAnsiTheme="minorHAnsi"/>
          <w:color w:val="auto"/>
          <w:sz w:val="18"/>
          <w:szCs w:val="18"/>
          <w:lang w:val="en-GB"/>
        </w:rPr>
        <w:t>n</w:t>
      </w:r>
      <w:r w:rsidR="00321EE1" w:rsidRPr="008F1153">
        <w:rPr>
          <w:rFonts w:asciiTheme="minorHAnsi" w:hAnsiTheme="minorHAnsi"/>
          <w:color w:val="auto"/>
          <w:sz w:val="18"/>
          <w:szCs w:val="18"/>
          <w:lang w:val="en-GB"/>
        </w:rPr>
        <w:t xml:space="preserve"> Contractor will forfeit an immediately due and payable penalty of </w:t>
      </w:r>
      <w:r w:rsidR="006F6FA7" w:rsidRPr="008F1153">
        <w:rPr>
          <w:rFonts w:asciiTheme="minorHAnsi" w:hAnsiTheme="minorHAnsi"/>
          <w:color w:val="auto"/>
          <w:sz w:val="18"/>
          <w:szCs w:val="18"/>
          <w:lang w:val="en-GB"/>
        </w:rPr>
        <w:t>10.000 euro and 1.0</w:t>
      </w:r>
      <w:r w:rsidR="00321EE1" w:rsidRPr="008F1153">
        <w:rPr>
          <w:rFonts w:asciiTheme="minorHAnsi" w:hAnsiTheme="minorHAnsi"/>
          <w:color w:val="auto"/>
          <w:sz w:val="18"/>
          <w:szCs w:val="18"/>
          <w:lang w:val="en-GB"/>
        </w:rPr>
        <w:t xml:space="preserve">00 </w:t>
      </w:r>
      <w:r w:rsidR="006F6FA7" w:rsidRPr="008F1153">
        <w:rPr>
          <w:rFonts w:asciiTheme="minorHAnsi" w:hAnsiTheme="minorHAnsi"/>
          <w:color w:val="auto"/>
          <w:sz w:val="18"/>
          <w:szCs w:val="18"/>
          <w:lang w:val="en-GB"/>
        </w:rPr>
        <w:t>euro for each day the breach continues</w:t>
      </w:r>
      <w:r w:rsidR="00321EE1" w:rsidRPr="008F1153">
        <w:rPr>
          <w:rFonts w:asciiTheme="minorHAnsi" w:hAnsiTheme="minorHAnsi"/>
          <w:color w:val="auto"/>
          <w:sz w:val="18"/>
          <w:szCs w:val="18"/>
          <w:lang w:val="en-GB"/>
        </w:rPr>
        <w:t xml:space="preserve">, without </w:t>
      </w:r>
      <w:r w:rsidR="00A76A37" w:rsidRPr="008F1153">
        <w:rPr>
          <w:rFonts w:asciiTheme="minorHAnsi" w:hAnsiTheme="minorHAnsi"/>
          <w:color w:val="auto"/>
          <w:sz w:val="18"/>
          <w:szCs w:val="18"/>
          <w:lang w:val="en-GB"/>
        </w:rPr>
        <w:t>any further act or formality being required</w:t>
      </w:r>
      <w:r w:rsidR="00321EE1" w:rsidRPr="008F1153">
        <w:rPr>
          <w:rFonts w:asciiTheme="minorHAnsi" w:hAnsiTheme="minorHAnsi"/>
          <w:color w:val="auto"/>
          <w:sz w:val="18"/>
          <w:szCs w:val="18"/>
          <w:lang w:val="en-GB"/>
        </w:rPr>
        <w:t xml:space="preserve">. The </w:t>
      </w:r>
      <w:r w:rsidR="006F6FA7" w:rsidRPr="008F1153">
        <w:rPr>
          <w:rFonts w:asciiTheme="minorHAnsi" w:hAnsiTheme="minorHAnsi"/>
          <w:color w:val="auto"/>
          <w:sz w:val="18"/>
          <w:szCs w:val="18"/>
          <w:lang w:val="en-GB"/>
        </w:rPr>
        <w:t>foregoing</w:t>
      </w:r>
      <w:r w:rsidR="00321EE1" w:rsidRPr="008F1153">
        <w:rPr>
          <w:rFonts w:asciiTheme="minorHAnsi" w:hAnsiTheme="minorHAnsi"/>
          <w:color w:val="auto"/>
          <w:sz w:val="18"/>
          <w:szCs w:val="18"/>
          <w:lang w:val="en-GB"/>
        </w:rPr>
        <w:t xml:space="preserve"> shall be without prejudice to all other rights of </w:t>
      </w:r>
      <w:r w:rsidR="008A27C2">
        <w:rPr>
          <w:rFonts w:asciiTheme="minorHAnsi" w:hAnsiTheme="minorHAnsi"/>
          <w:color w:val="auto"/>
          <w:sz w:val="18"/>
          <w:szCs w:val="18"/>
          <w:lang w:val="en-GB"/>
        </w:rPr>
        <w:t>[YOURCOMPANY]</w:t>
      </w:r>
      <w:r w:rsidR="00321EE1" w:rsidRPr="008F1153">
        <w:rPr>
          <w:rFonts w:asciiTheme="minorHAnsi" w:hAnsiTheme="minorHAnsi"/>
          <w:color w:val="auto"/>
          <w:sz w:val="18"/>
          <w:szCs w:val="18"/>
          <w:lang w:val="en-GB"/>
        </w:rPr>
        <w:t>, including the right to claim performance and/or compensation for the damage actually suffered by it, insofar as this exceeds the penalty forfeited.</w:t>
      </w:r>
    </w:p>
    <w:p w14:paraId="7AACCA36" w14:textId="77777777" w:rsidR="00067FCC" w:rsidRPr="008F1153" w:rsidRDefault="00067FCC" w:rsidP="00067FCC">
      <w:pPr>
        <w:pStyle w:val="Heading1"/>
        <w:ind w:left="-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Article A.8.  Service Level Agreements </w:t>
      </w:r>
    </w:p>
    <w:p w14:paraId="51D66450" w14:textId="0F8D5FB3"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A.8.1.  Depending on the applicable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the level of service for the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shall be governed by an SLA.  </w:t>
      </w:r>
    </w:p>
    <w:p w14:paraId="28D34414" w14:textId="3D9D18F0"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A.8.2.  Unless the SLA expressly stipulates the contrary, its stipulations shall have a lower priority than the stipulations of these </w:t>
      </w:r>
      <w:r w:rsidR="009461E1" w:rsidRPr="008F1153">
        <w:rPr>
          <w:rFonts w:asciiTheme="minorHAnsi" w:hAnsiTheme="minorHAnsi"/>
          <w:color w:val="auto"/>
          <w:sz w:val="18"/>
          <w:szCs w:val="18"/>
          <w:lang w:val="en-GB"/>
        </w:rPr>
        <w:t>General</w:t>
      </w:r>
      <w:r w:rsidR="00FC5BEB" w:rsidRPr="008F1153">
        <w:rPr>
          <w:rFonts w:asciiTheme="minorHAnsi" w:hAnsiTheme="minorHAnsi"/>
          <w:color w:val="auto"/>
          <w:sz w:val="18"/>
          <w:szCs w:val="18"/>
          <w:lang w:val="en-GB"/>
        </w:rPr>
        <w:t xml:space="preserve"> Terms and Conditions</w:t>
      </w:r>
      <w:r w:rsidRPr="008F1153">
        <w:rPr>
          <w:rFonts w:asciiTheme="minorHAnsi" w:hAnsiTheme="minorHAnsi"/>
          <w:color w:val="auto"/>
          <w:sz w:val="18"/>
          <w:szCs w:val="18"/>
          <w:lang w:val="en-GB"/>
        </w:rPr>
        <w:t xml:space="preserve">. </w:t>
      </w:r>
    </w:p>
    <w:p w14:paraId="4BE78623" w14:textId="77777777" w:rsidR="00067FCC" w:rsidRPr="008F1153" w:rsidRDefault="00067FCC" w:rsidP="00067FCC">
      <w:pPr>
        <w:spacing w:after="346"/>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A.8.3.  Unless the applicable SLA expressly stipulates the contrary, the performance standards set out in it, for example concerning the quantity of Uptime or Downtime, constitute indications and not guarantees. </w:t>
      </w:r>
    </w:p>
    <w:p w14:paraId="0C11C283" w14:textId="77777777" w:rsidR="00067FCC" w:rsidRPr="008F1153" w:rsidRDefault="00067FCC" w:rsidP="00067FCC">
      <w:pPr>
        <w:pStyle w:val="Heading1"/>
        <w:ind w:left="-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Article A.9.  Personal details </w:t>
      </w:r>
    </w:p>
    <w:p w14:paraId="205FCE3E" w14:textId="5D0EFB83"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A.9.1.  The details provided by Contractor when requesting the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from </w:t>
      </w:r>
      <w:r w:rsidR="008A27C2">
        <w:rPr>
          <w:rFonts w:asciiTheme="minorHAnsi" w:hAnsiTheme="minorHAnsi"/>
          <w:color w:val="auto"/>
          <w:sz w:val="18"/>
          <w:szCs w:val="18"/>
          <w:lang w:val="en-GB"/>
        </w:rPr>
        <w:t>[YOURCOMPANY]</w:t>
      </w:r>
      <w:r w:rsidRPr="008F1153">
        <w:rPr>
          <w:rFonts w:asciiTheme="minorHAnsi" w:hAnsiTheme="minorHAnsi"/>
          <w:color w:val="auto"/>
          <w:sz w:val="18"/>
          <w:szCs w:val="18"/>
          <w:lang w:val="en-GB"/>
        </w:rPr>
        <w:t xml:space="preserve">, and the details that are automatically processed and, where applicable, stored when using the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contain personal details.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shall comply with the relevant regulations in relation to the processing and security of personal data. </w:t>
      </w:r>
    </w:p>
    <w:p w14:paraId="1677F246" w14:textId="2DD388E9"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A.9.2.  Contractor unambiguously gives its permission for the details shown in its application to be recorded, processed and used by </w:t>
      </w:r>
      <w:r w:rsidR="008A27C2">
        <w:rPr>
          <w:rFonts w:asciiTheme="minorHAnsi" w:hAnsiTheme="minorHAnsi"/>
          <w:color w:val="auto"/>
          <w:sz w:val="18"/>
          <w:szCs w:val="18"/>
          <w:lang w:val="en-GB"/>
        </w:rPr>
        <w:t>[YOURCOMPANY]</w:t>
      </w:r>
      <w:r w:rsidRPr="008F1153">
        <w:rPr>
          <w:rFonts w:asciiTheme="minorHAnsi" w:hAnsiTheme="minorHAnsi"/>
          <w:color w:val="auto"/>
          <w:sz w:val="18"/>
          <w:szCs w:val="18"/>
          <w:lang w:val="en-GB"/>
        </w:rPr>
        <w:t>. This permission also extends to the use of connection data</w:t>
      </w:r>
      <w:r w:rsidR="00531CBA" w:rsidRPr="008F1153">
        <w:rPr>
          <w:rFonts w:asciiTheme="minorHAnsi" w:hAnsiTheme="minorHAnsi"/>
          <w:color w:val="auto"/>
          <w:sz w:val="18"/>
          <w:szCs w:val="18"/>
          <w:lang w:val="en-GB"/>
        </w:rPr>
        <w:t xml:space="preserve"> data (calling number, called number, date and time of start and end of call), which are stored until 7 years after termination of the Agreement and may be used by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for: </w:t>
      </w:r>
    </w:p>
    <w:p w14:paraId="1296216D" w14:textId="77777777" w:rsidR="00067FCC" w:rsidRPr="008F1153" w:rsidRDefault="00067FCC" w:rsidP="00067FCC">
      <w:pPr>
        <w:numPr>
          <w:ilvl w:val="0"/>
          <w:numId w:val="4"/>
        </w:numPr>
        <w:ind w:left="709" w:right="15" w:hanging="42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Billing and payment; </w:t>
      </w:r>
    </w:p>
    <w:p w14:paraId="248D1CB4" w14:textId="77777777" w:rsidR="00067FCC" w:rsidRPr="008F1153" w:rsidRDefault="00067FCC" w:rsidP="00067FCC">
      <w:pPr>
        <w:numPr>
          <w:ilvl w:val="0"/>
          <w:numId w:val="4"/>
        </w:numPr>
        <w:ind w:left="709" w:right="15" w:hanging="42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Dispute resolution; </w:t>
      </w:r>
    </w:p>
    <w:p w14:paraId="5492F184" w14:textId="77777777" w:rsidR="00067FCC" w:rsidRPr="008F1153" w:rsidRDefault="00067FCC" w:rsidP="00067FCC">
      <w:pPr>
        <w:numPr>
          <w:ilvl w:val="0"/>
          <w:numId w:val="4"/>
        </w:numPr>
        <w:ind w:left="709" w:right="15" w:hanging="42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Network management; </w:t>
      </w:r>
    </w:p>
    <w:p w14:paraId="244843C6" w14:textId="77777777" w:rsidR="00067FCC" w:rsidRPr="008F1153" w:rsidRDefault="00067FCC" w:rsidP="00067FCC">
      <w:pPr>
        <w:numPr>
          <w:ilvl w:val="0"/>
          <w:numId w:val="4"/>
        </w:numPr>
        <w:ind w:left="709" w:right="15" w:hanging="42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Provision of information to Contractor; </w:t>
      </w:r>
    </w:p>
    <w:p w14:paraId="035CCF36" w14:textId="77777777" w:rsidR="00067FCC" w:rsidRPr="008F1153" w:rsidRDefault="00067FCC" w:rsidP="00067FCC">
      <w:pPr>
        <w:numPr>
          <w:ilvl w:val="0"/>
          <w:numId w:val="4"/>
        </w:numPr>
        <w:ind w:left="709" w:right="15" w:hanging="42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Tracing Abuse and Improper use; </w:t>
      </w:r>
    </w:p>
    <w:p w14:paraId="1A85FAA6" w14:textId="4266BCE4" w:rsidR="00067FCC" w:rsidRPr="008F1153" w:rsidRDefault="00067FCC" w:rsidP="00067FCC">
      <w:pPr>
        <w:numPr>
          <w:ilvl w:val="0"/>
          <w:numId w:val="4"/>
        </w:numPr>
        <w:ind w:left="709" w:right="15" w:hanging="42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Market research and sales of its own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w:t>
      </w:r>
    </w:p>
    <w:p w14:paraId="20ED7658" w14:textId="77777777" w:rsidR="00067FCC" w:rsidRPr="008F1153" w:rsidRDefault="00067FCC" w:rsidP="00A41408">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A.9.3.  Contractor gives its permission for personal details, if necessary in connection with the performance or maintenance of the Agreement, to be transferred to third countries, even outside the EU. </w:t>
      </w:r>
    </w:p>
    <w:p w14:paraId="50E1BEBF" w14:textId="23C502BB" w:rsidR="00067FCC" w:rsidRPr="008F1153" w:rsidRDefault="00067FCC" w:rsidP="00A41408">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A.9.4.  In the event of a delay in payments,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shall be entitled to transfer all details referred to in the previous paragraph to persons or bodies instructed by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to collect debts. </w:t>
      </w:r>
    </w:p>
    <w:p w14:paraId="7F5F88BD" w14:textId="2D9FCA4B" w:rsidR="00067FCC" w:rsidRPr="008F1153" w:rsidRDefault="00067FCC" w:rsidP="00A41408">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A.9.5.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shall ensure an appropriate level of security in relation to the risks involved in processing and the nature of the data that is to be protected. This, however, is only if and insofar as such data is within the systems or infrastructure of </w:t>
      </w:r>
      <w:r w:rsidR="008A27C2">
        <w:rPr>
          <w:rFonts w:asciiTheme="minorHAnsi" w:hAnsiTheme="minorHAnsi"/>
          <w:color w:val="auto"/>
          <w:sz w:val="18"/>
          <w:szCs w:val="18"/>
          <w:lang w:val="en-GB"/>
        </w:rPr>
        <w:t>[YOURCOMPANY]</w:t>
      </w:r>
      <w:r w:rsidRPr="008F1153">
        <w:rPr>
          <w:rFonts w:asciiTheme="minorHAnsi" w:hAnsiTheme="minorHAnsi"/>
          <w:color w:val="auto"/>
          <w:sz w:val="18"/>
          <w:szCs w:val="18"/>
          <w:lang w:val="en-GB"/>
        </w:rPr>
        <w:t xml:space="preserve">.  </w:t>
      </w:r>
    </w:p>
    <w:p w14:paraId="0F0DB552" w14:textId="041C99C8" w:rsidR="00067FCC" w:rsidRPr="008F1153" w:rsidRDefault="00067FCC" w:rsidP="00A41408">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A.9.6.  If, using the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communication takes place which is confidential by its nature,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shall respect its confidentiality. This communication shall not be subject to eavesdropping, tapping, interception or control without prior permission from the User(s) involved, unless this is required by law.  </w:t>
      </w:r>
    </w:p>
    <w:p w14:paraId="1A30C9CA" w14:textId="6B888126" w:rsidR="0015118A"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A.9.7.  Insofar as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has access to personal data for which Contractor is responsible,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shall only process the said personal data as instructed by Contractor. If Contractor wishes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to process the said personal data for specific purposes, Contractor must enter into a data processing agreement with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for that purpose in which the required data processing activities are described in detail. </w:t>
      </w:r>
    </w:p>
    <w:p w14:paraId="1BF1CB9B" w14:textId="5CBA0726"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A.9.8.  Contractor undertakes only to process personal data using the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in a way that is entirely lawful.  </w:t>
      </w:r>
    </w:p>
    <w:p w14:paraId="261CB15B" w14:textId="7A560447" w:rsidR="00067FCC" w:rsidRPr="008F1153" w:rsidRDefault="00067FCC" w:rsidP="00A41408">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A.9.9.  If Contractor, in connection with a legal obligation, for example on the basis of the Law on the protection of personal data, has to amend, delete or surrender data stored in the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systems,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shall assist with this as far as possible. The costs of the work involved in this will be billed separately to Contractor. </w:t>
      </w:r>
    </w:p>
    <w:p w14:paraId="35CCC4CE" w14:textId="77777777" w:rsidR="00067FCC" w:rsidRPr="008F1153" w:rsidRDefault="00067FCC" w:rsidP="00067FCC">
      <w:pPr>
        <w:pStyle w:val="Heading1"/>
        <w:ind w:left="-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Article A.10.  Account </w:t>
      </w:r>
    </w:p>
    <w:p w14:paraId="0BA6D706" w14:textId="7CCC4229" w:rsidR="00067FCC" w:rsidRPr="008F1153" w:rsidRDefault="00E51B5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A.10.1.  </w:t>
      </w:r>
      <w:r w:rsidR="007441A7">
        <w:rPr>
          <w:rFonts w:asciiTheme="minorHAnsi" w:hAnsiTheme="minorHAnsi"/>
          <w:color w:val="auto"/>
          <w:sz w:val="18"/>
          <w:szCs w:val="18"/>
          <w:lang w:val="en-GB"/>
        </w:rPr>
        <w:t xml:space="preserve">[YOURCOMPANY] </w:t>
      </w:r>
      <w:r w:rsidR="00067FCC" w:rsidRPr="008F1153">
        <w:rPr>
          <w:rFonts w:asciiTheme="minorHAnsi" w:hAnsiTheme="minorHAnsi"/>
          <w:color w:val="auto"/>
          <w:sz w:val="18"/>
          <w:szCs w:val="18"/>
          <w:lang w:val="en-GB"/>
        </w:rPr>
        <w:t xml:space="preserve">will provide an Account to Contractor and/or Users. Unless otherwise agreed the Account will be accessible by entering a username and password.  </w:t>
      </w:r>
    </w:p>
    <w:p w14:paraId="31358F4E" w14:textId="4E18C536" w:rsidR="00067FCC" w:rsidRPr="008F1153" w:rsidRDefault="00067FCC" w:rsidP="00FB3141">
      <w:pPr>
        <w:spacing w:after="8"/>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lastRenderedPageBreak/>
        <w:t xml:space="preserve">A.10.2.  Every action that is carried out through the Account of Contractor or of a User, is deemed to have taken place under Contractor's responsibility and at his risk. If Contractor suspects or should reasonably suspect that abuse of an Account is taking place, Contractor must inform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of this as quickly as possible so that the latter can take action. </w:t>
      </w:r>
    </w:p>
    <w:p w14:paraId="6EC77861" w14:textId="77777777" w:rsidR="00067FCC" w:rsidRPr="008F1153" w:rsidRDefault="00067FCC" w:rsidP="00067FCC">
      <w:pPr>
        <w:pStyle w:val="Heading1"/>
        <w:ind w:left="-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Article A.11.  Prices  </w:t>
      </w:r>
    </w:p>
    <w:p w14:paraId="7562014B" w14:textId="263513B8"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A.11.1.  The prices charged by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are divided into the following: </w:t>
      </w:r>
    </w:p>
    <w:p w14:paraId="4BD8955A" w14:textId="77777777" w:rsidR="00067FCC" w:rsidRPr="008F1153" w:rsidRDefault="00067FCC" w:rsidP="00067FCC">
      <w:pPr>
        <w:numPr>
          <w:ilvl w:val="0"/>
          <w:numId w:val="5"/>
        </w:numPr>
        <w:ind w:right="15" w:hanging="42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One-time charges; </w:t>
      </w:r>
    </w:p>
    <w:p w14:paraId="4EE68851" w14:textId="77777777" w:rsidR="00067FCC" w:rsidRPr="008F1153" w:rsidRDefault="00067FCC" w:rsidP="00067FCC">
      <w:pPr>
        <w:numPr>
          <w:ilvl w:val="0"/>
          <w:numId w:val="5"/>
        </w:numPr>
        <w:ind w:right="15" w:hanging="42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Periodical charges; </w:t>
      </w:r>
    </w:p>
    <w:p w14:paraId="7D087778" w14:textId="77777777" w:rsidR="00067FCC" w:rsidRPr="008F1153" w:rsidRDefault="00067FCC" w:rsidP="00067FCC">
      <w:pPr>
        <w:numPr>
          <w:ilvl w:val="0"/>
          <w:numId w:val="5"/>
        </w:numPr>
        <w:ind w:right="15" w:hanging="42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Use dependent charges. </w:t>
      </w:r>
    </w:p>
    <w:p w14:paraId="48DC33F3" w14:textId="06031BFB"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A.11.2.  Use dependent charges are payable by Contractor in arrears on the basis of the actual registered use. In so far as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provides an online reporting system, this is for information purposes only and is not binding. The actual registered use as determined by</w:t>
      </w:r>
      <w:r w:rsidR="007F2B13">
        <w:rPr>
          <w:rFonts w:asciiTheme="minorHAnsi" w:hAnsiTheme="minorHAnsi"/>
          <w:color w:val="auto"/>
          <w:sz w:val="18"/>
          <w:szCs w:val="18"/>
          <w:lang w:val="en-GB"/>
        </w:rPr>
        <w:t xml:space="preserve"> </w:t>
      </w:r>
      <w:r w:rsidR="008A27C2">
        <w:rPr>
          <w:rFonts w:asciiTheme="minorHAnsi" w:hAnsiTheme="minorHAnsi"/>
          <w:color w:val="auto"/>
          <w:sz w:val="18"/>
          <w:szCs w:val="18"/>
          <w:lang w:val="en-GB"/>
        </w:rPr>
        <w:t>[YOURCOMPANY]</w:t>
      </w:r>
      <w:r w:rsidR="007F2B13">
        <w:rPr>
          <w:rFonts w:asciiTheme="minorHAnsi" w:hAnsiTheme="minorHAnsi"/>
          <w:color w:val="auto"/>
          <w:sz w:val="18"/>
          <w:szCs w:val="18"/>
          <w:lang w:val="en-GB"/>
        </w:rPr>
        <w:t xml:space="preserve">, </w:t>
      </w:r>
      <w:r w:rsidRPr="008F1153">
        <w:rPr>
          <w:rFonts w:asciiTheme="minorHAnsi" w:hAnsiTheme="minorHAnsi"/>
          <w:color w:val="auto"/>
          <w:sz w:val="18"/>
          <w:szCs w:val="18"/>
          <w:lang w:val="en-GB"/>
        </w:rPr>
        <w:t xml:space="preserve">the suppliers of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(including, for example, Operators) or Chain Parties shall, unless reliably proven by Contractor to the contrary, constitute full proof of the use and of the charges payable by Contractor. </w:t>
      </w:r>
      <w:r w:rsidR="00A3643A" w:rsidRPr="00A3643A">
        <w:rPr>
          <w:rFonts w:asciiTheme="minorHAnsi" w:hAnsiTheme="minorHAnsi"/>
          <w:color w:val="auto"/>
          <w:sz w:val="18"/>
          <w:szCs w:val="18"/>
          <w:lang w:val="en-GB"/>
        </w:rPr>
        <w:t xml:space="preserve">For </w:t>
      </w:r>
      <w:r w:rsidR="00502449">
        <w:rPr>
          <w:rFonts w:asciiTheme="minorHAnsi" w:hAnsiTheme="minorHAnsi"/>
          <w:color w:val="auto"/>
          <w:sz w:val="18"/>
          <w:szCs w:val="18"/>
          <w:lang w:val="en-GB"/>
        </w:rPr>
        <w:t xml:space="preserve">any </w:t>
      </w:r>
      <w:r w:rsidR="00A3643A" w:rsidRPr="00A3643A">
        <w:rPr>
          <w:rFonts w:asciiTheme="minorHAnsi" w:hAnsiTheme="minorHAnsi"/>
          <w:color w:val="auto"/>
          <w:sz w:val="18"/>
          <w:szCs w:val="18"/>
          <w:lang w:val="en-GB"/>
        </w:rPr>
        <w:t>telephon</w:t>
      </w:r>
      <w:r w:rsidR="00502449">
        <w:rPr>
          <w:rFonts w:asciiTheme="minorHAnsi" w:hAnsiTheme="minorHAnsi"/>
          <w:color w:val="auto"/>
          <w:sz w:val="18"/>
          <w:szCs w:val="18"/>
          <w:lang w:val="en-GB"/>
        </w:rPr>
        <w:t>e</w:t>
      </w:r>
      <w:r w:rsidR="00A3643A" w:rsidRPr="00A3643A">
        <w:rPr>
          <w:rFonts w:asciiTheme="minorHAnsi" w:hAnsiTheme="minorHAnsi"/>
          <w:color w:val="auto"/>
          <w:sz w:val="18"/>
          <w:szCs w:val="18"/>
          <w:lang w:val="en-GB"/>
        </w:rPr>
        <w:t xml:space="preserve"> traffic from a </w:t>
      </w:r>
      <w:r w:rsidR="00502449">
        <w:rPr>
          <w:rFonts w:asciiTheme="minorHAnsi" w:hAnsiTheme="minorHAnsi"/>
          <w:color w:val="auto"/>
          <w:sz w:val="18"/>
          <w:szCs w:val="18"/>
          <w:lang w:val="en-GB"/>
        </w:rPr>
        <w:t>payphone</w:t>
      </w:r>
      <w:r w:rsidR="00A3643A" w:rsidRPr="00A3643A">
        <w:rPr>
          <w:rFonts w:asciiTheme="minorHAnsi" w:hAnsiTheme="minorHAnsi"/>
          <w:color w:val="auto"/>
          <w:sz w:val="18"/>
          <w:szCs w:val="18"/>
          <w:lang w:val="en-GB"/>
        </w:rPr>
        <w:t>, a surcharge of 1 euro per minute applies</w:t>
      </w:r>
      <w:r w:rsidR="00502449">
        <w:rPr>
          <w:rFonts w:asciiTheme="minorHAnsi" w:hAnsiTheme="minorHAnsi"/>
          <w:color w:val="auto"/>
          <w:sz w:val="18"/>
          <w:szCs w:val="18"/>
          <w:lang w:val="en-GB"/>
        </w:rPr>
        <w:t>.</w:t>
      </w:r>
    </w:p>
    <w:p w14:paraId="42C1C6C5" w14:textId="19D86793"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A.11.3.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is entitled to adapt the periodical and use dependent charges on the basis of changes in market prices, as well as taxes, duties or import duties imposed by the government that increase the price, and also due to changes in the prices charged by Operators, Chain Parties or other suppliers on whom provision of the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depends. Contractor shall be informed in good time, in principle one month before it comes into force, of a price change that is to be introduced. </w:t>
      </w:r>
    </w:p>
    <w:p w14:paraId="1EF35713" w14:textId="4EECCACD"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A.11.4.  Unless expressly stated to the contrary, all prices disclosed by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exclude turnover tax and other duties charged by the government. </w:t>
      </w:r>
      <w:r w:rsidR="007441A7">
        <w:rPr>
          <w:rFonts w:asciiTheme="minorHAnsi" w:eastAsiaTheme="minorEastAsia" w:hAnsiTheme="minorHAnsi"/>
          <w:color w:val="auto"/>
          <w:sz w:val="18"/>
          <w:szCs w:val="20"/>
          <w:lang w:val="en-GB"/>
        </w:rPr>
        <w:t xml:space="preserve">[YOURCOMPANY] </w:t>
      </w:r>
      <w:r w:rsidR="00F10FCD" w:rsidRPr="008F1153">
        <w:rPr>
          <w:rFonts w:asciiTheme="minorHAnsi" w:eastAsiaTheme="minorEastAsia" w:hAnsiTheme="minorHAnsi"/>
          <w:color w:val="auto"/>
          <w:sz w:val="18"/>
          <w:szCs w:val="20"/>
          <w:lang w:val="en-GB"/>
        </w:rPr>
        <w:t>has the right to invoice in other currencies or to convert these currencies into euros, using a current exchange rate and the costs thereof will be included in the invoicing.</w:t>
      </w:r>
    </w:p>
    <w:p w14:paraId="78602FC4" w14:textId="71E7643F"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A.11.5.  All prices in every offer or tender and on the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Website are subject to programming and typographical errors.  </w:t>
      </w:r>
    </w:p>
    <w:p w14:paraId="1D15776E" w14:textId="736132E2"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A.11.6.  If a price in an offer or tender is based on details provided by Contractor and if these data turn out to be incorrect,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is entitled to change the prices accordingly, even after the Agreement has already taken effect. Any Outpayments received by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will be transferred by means of a credit note, unless parties agree another billing method in Writing. </w:t>
      </w:r>
    </w:p>
    <w:p w14:paraId="23FA9B75" w14:textId="4889651C" w:rsidR="00F90BFA" w:rsidRPr="008F1153" w:rsidRDefault="00067FCC" w:rsidP="00F90BFA">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A.11.7.  If and insofar as content is supplied using the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for which Contractor, its counterparties or the content provider aims to receive Outpayments,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shall only be obliged to transfer Outpayments to Contractor if these are received by </w:t>
      </w:r>
      <w:r w:rsidR="008A27C2">
        <w:rPr>
          <w:rFonts w:asciiTheme="minorHAnsi" w:hAnsiTheme="minorHAnsi"/>
          <w:color w:val="auto"/>
          <w:sz w:val="18"/>
          <w:szCs w:val="18"/>
          <w:lang w:val="en-GB"/>
        </w:rPr>
        <w:t>[YOURCOMPANY]</w:t>
      </w:r>
      <w:r w:rsidRPr="008F1153">
        <w:rPr>
          <w:rFonts w:asciiTheme="minorHAnsi" w:hAnsiTheme="minorHAnsi"/>
          <w:color w:val="auto"/>
          <w:sz w:val="18"/>
          <w:szCs w:val="18"/>
          <w:lang w:val="en-GB"/>
        </w:rPr>
        <w:t xml:space="preserve">. If, for any reason whatsoever,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does not receive or does not fully receive the Outpayments, or if these are reclaimed in full or in part,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shall not be obliged to pay Contractor for the part that is not received or that is reclaimed.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shall never have an independent payment obligation with respect to Outpayments. If a sum is reclaimed, Contractor is obliged to pay the reclaimed amount to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at the first request by </w:t>
      </w:r>
      <w:r w:rsidR="008A27C2">
        <w:rPr>
          <w:rFonts w:asciiTheme="minorHAnsi" w:hAnsiTheme="minorHAnsi"/>
          <w:color w:val="auto"/>
          <w:sz w:val="18"/>
          <w:szCs w:val="18"/>
          <w:lang w:val="en-GB"/>
        </w:rPr>
        <w:t>[YOURCOMPANY]</w:t>
      </w:r>
      <w:r w:rsidRPr="008F1153">
        <w:rPr>
          <w:rFonts w:asciiTheme="minorHAnsi" w:hAnsiTheme="minorHAnsi"/>
          <w:color w:val="auto"/>
          <w:sz w:val="18"/>
          <w:szCs w:val="18"/>
          <w:lang w:val="en-GB"/>
        </w:rPr>
        <w:t xml:space="preserve">.  </w:t>
      </w:r>
    </w:p>
    <w:p w14:paraId="038F8BBC" w14:textId="55C019FC" w:rsidR="00067FCC" w:rsidRPr="008F1153" w:rsidRDefault="00067FCC" w:rsidP="00067FCC">
      <w:pPr>
        <w:spacing w:after="345"/>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A.11.8.  If the Outpayments are not paid by the Operator or the End user for any reason whatsoever, Contractor shall still be obliged to pay the one-time, periodical and use dependent charges in connection with the relevant telephone traffic. Any penalties, compensation for damages or costs charged by the Operator and/or a Chain Party to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in connection with unpaid and/or non-delivered Content and/or Content wrongly charged to the End user and/or related to Abuse or Improper use, are for the risk and account of Contractor and Contractor indemnifies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for claims in this respect from Operators, Chain Parties and third parties. </w:t>
      </w:r>
    </w:p>
    <w:p w14:paraId="34F070C2" w14:textId="77777777" w:rsidR="00067FCC" w:rsidRPr="008F1153" w:rsidRDefault="00067FCC" w:rsidP="00067FCC">
      <w:pPr>
        <w:pStyle w:val="Heading1"/>
        <w:ind w:left="-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Article A.12.  Terms and conditions of payment </w:t>
      </w:r>
    </w:p>
    <w:p w14:paraId="07228491" w14:textId="1A135128"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A.12.1.  </w:t>
      </w:r>
      <w:r w:rsidR="00E51B5C" w:rsidRPr="008F1153">
        <w:rPr>
          <w:rFonts w:asciiTheme="minorHAnsi" w:hAnsiTheme="minorHAnsi"/>
          <w:color w:val="auto"/>
          <w:sz w:val="18"/>
          <w:szCs w:val="18"/>
          <w:lang w:val="en-GB"/>
        </w:rPr>
        <w:t xml:space="preserve">Payments </w:t>
      </w:r>
      <w:r w:rsidR="00E00F74" w:rsidRPr="008F1153">
        <w:rPr>
          <w:rFonts w:asciiTheme="minorHAnsi" w:hAnsiTheme="minorHAnsi"/>
          <w:color w:val="auto"/>
          <w:sz w:val="18"/>
          <w:szCs w:val="18"/>
          <w:lang w:val="en-GB"/>
        </w:rPr>
        <w:t xml:space="preserve">can be made as indicated on the </w:t>
      </w:r>
      <w:r w:rsidR="007441A7">
        <w:rPr>
          <w:rFonts w:asciiTheme="minorHAnsi" w:hAnsiTheme="minorHAnsi"/>
          <w:color w:val="auto"/>
          <w:sz w:val="18"/>
          <w:szCs w:val="18"/>
          <w:lang w:val="en-GB"/>
        </w:rPr>
        <w:t xml:space="preserve">[YOURCOMPANY] </w:t>
      </w:r>
      <w:r w:rsidR="00E00F74" w:rsidRPr="008F1153">
        <w:rPr>
          <w:rFonts w:asciiTheme="minorHAnsi" w:hAnsiTheme="minorHAnsi"/>
          <w:color w:val="auto"/>
          <w:sz w:val="18"/>
          <w:szCs w:val="18"/>
          <w:lang w:val="en-GB"/>
        </w:rPr>
        <w:t>Website (</w:t>
      </w:r>
      <w:r w:rsidR="007441A7">
        <w:rPr>
          <w:rFonts w:asciiTheme="minorHAnsi" w:hAnsiTheme="minorHAnsi"/>
          <w:color w:val="auto"/>
          <w:sz w:val="18"/>
          <w:szCs w:val="18"/>
          <w:lang w:val="en-GB"/>
        </w:rPr>
        <w:t xml:space="preserve">[YOURCOMPANY] </w:t>
      </w:r>
      <w:r w:rsidR="00E00F74" w:rsidRPr="008F1153">
        <w:rPr>
          <w:rFonts w:asciiTheme="minorHAnsi" w:hAnsiTheme="minorHAnsi"/>
          <w:color w:val="auto"/>
          <w:sz w:val="18"/>
          <w:szCs w:val="18"/>
          <w:lang w:val="en-GB"/>
        </w:rPr>
        <w:t xml:space="preserve">Shop). </w:t>
      </w:r>
      <w:r w:rsidRPr="008F1153">
        <w:rPr>
          <w:rFonts w:asciiTheme="minorHAnsi" w:hAnsiTheme="minorHAnsi"/>
          <w:color w:val="auto"/>
          <w:sz w:val="18"/>
          <w:szCs w:val="18"/>
          <w:lang w:val="en-GB"/>
        </w:rPr>
        <w:t xml:space="preserve">Periodical charges may be billed in advance by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unless otherwise agreed. </w:t>
      </w:r>
    </w:p>
    <w:p w14:paraId="52446A18" w14:textId="668E0F9B" w:rsidR="00067FCC" w:rsidRPr="008F1153" w:rsidRDefault="00E00F74"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A.12.2</w:t>
      </w:r>
      <w:r w:rsidR="00067FCC" w:rsidRPr="008F1153">
        <w:rPr>
          <w:rFonts w:asciiTheme="minorHAnsi" w:hAnsiTheme="minorHAnsi"/>
          <w:color w:val="auto"/>
          <w:sz w:val="18"/>
          <w:szCs w:val="18"/>
          <w:lang w:val="en-GB"/>
        </w:rPr>
        <w:t xml:space="preserve">.  Unless otherwise agreed, by entering into the Agreement Contractor authorises </w:t>
      </w:r>
      <w:r w:rsidR="007441A7">
        <w:rPr>
          <w:rFonts w:asciiTheme="minorHAnsi" w:hAnsiTheme="minorHAnsi"/>
          <w:color w:val="auto"/>
          <w:sz w:val="18"/>
          <w:szCs w:val="18"/>
          <w:lang w:val="en-GB"/>
        </w:rPr>
        <w:t xml:space="preserve">[YOURCOMPANY] </w:t>
      </w:r>
      <w:r w:rsidR="00067FCC" w:rsidRPr="008F1153">
        <w:rPr>
          <w:rFonts w:asciiTheme="minorHAnsi" w:hAnsiTheme="minorHAnsi"/>
          <w:color w:val="auto"/>
          <w:sz w:val="18"/>
          <w:szCs w:val="18"/>
          <w:lang w:val="en-GB"/>
        </w:rPr>
        <w:t xml:space="preserve">to automatically collect payment for the charges payable by the Contractor, by means of a direct debit on the bank account of Contractor.  </w:t>
      </w:r>
    </w:p>
    <w:p w14:paraId="25A6F622" w14:textId="6D65E493" w:rsidR="00067FCC" w:rsidRPr="008F1153" w:rsidRDefault="00E00F74"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A.12.3</w:t>
      </w:r>
      <w:r w:rsidR="00067FCC" w:rsidRPr="008F1153">
        <w:rPr>
          <w:rFonts w:asciiTheme="minorHAnsi" w:hAnsiTheme="minorHAnsi"/>
          <w:color w:val="auto"/>
          <w:sz w:val="18"/>
          <w:szCs w:val="18"/>
          <w:lang w:val="en-GB"/>
        </w:rPr>
        <w:t xml:space="preserve">.  Contractor shall ensure that an adequate balance is available in the bank account intended for the direct debit at all times. If a direct debit cannot take place Contractor shall pay the amounts billed by </w:t>
      </w:r>
      <w:r w:rsidR="007441A7">
        <w:rPr>
          <w:rFonts w:asciiTheme="minorHAnsi" w:hAnsiTheme="minorHAnsi"/>
          <w:color w:val="auto"/>
          <w:sz w:val="18"/>
          <w:szCs w:val="18"/>
          <w:lang w:val="en-GB"/>
        </w:rPr>
        <w:t xml:space="preserve">[YOURCOMPANY] </w:t>
      </w:r>
      <w:r w:rsidR="00067FCC" w:rsidRPr="008F1153">
        <w:rPr>
          <w:rFonts w:asciiTheme="minorHAnsi" w:hAnsiTheme="minorHAnsi"/>
          <w:color w:val="auto"/>
          <w:sz w:val="18"/>
          <w:szCs w:val="18"/>
          <w:lang w:val="en-GB"/>
        </w:rPr>
        <w:t xml:space="preserve">before the due date by other means. </w:t>
      </w:r>
    </w:p>
    <w:p w14:paraId="113D40E9" w14:textId="77777777" w:rsidR="00067FCC" w:rsidRPr="008F1153" w:rsidRDefault="00E00F74"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A.12.4</w:t>
      </w:r>
      <w:r w:rsidR="00067FCC" w:rsidRPr="008F1153">
        <w:rPr>
          <w:rFonts w:asciiTheme="minorHAnsi" w:hAnsiTheme="minorHAnsi"/>
          <w:color w:val="auto"/>
          <w:sz w:val="18"/>
          <w:szCs w:val="18"/>
          <w:lang w:val="en-GB"/>
        </w:rPr>
        <w:t xml:space="preserve">.  The due date is (14) days after the billing date.  </w:t>
      </w:r>
    </w:p>
    <w:p w14:paraId="75EFD3DA" w14:textId="5F8FD0DA" w:rsidR="00067FCC" w:rsidRPr="008F1153" w:rsidRDefault="00E00F74"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A.12.5</w:t>
      </w:r>
      <w:r w:rsidR="00067FCC" w:rsidRPr="008F1153">
        <w:rPr>
          <w:rFonts w:asciiTheme="minorHAnsi" w:hAnsiTheme="minorHAnsi"/>
          <w:color w:val="auto"/>
          <w:sz w:val="18"/>
          <w:szCs w:val="18"/>
          <w:lang w:val="en-GB"/>
        </w:rPr>
        <w:t xml:space="preserve">.  Contractor will be in default automatically from the date when the bill falls due, without prior notice of default being required. </w:t>
      </w:r>
      <w:r w:rsidR="007441A7">
        <w:rPr>
          <w:rFonts w:asciiTheme="minorHAnsi" w:hAnsiTheme="minorHAnsi"/>
          <w:color w:val="auto"/>
          <w:sz w:val="18"/>
          <w:szCs w:val="18"/>
          <w:lang w:val="en-GB"/>
        </w:rPr>
        <w:t xml:space="preserve">[YOURCOMPANY] </w:t>
      </w:r>
      <w:r w:rsidR="00067FCC" w:rsidRPr="008F1153">
        <w:rPr>
          <w:rFonts w:asciiTheme="minorHAnsi" w:hAnsiTheme="minorHAnsi"/>
          <w:color w:val="auto"/>
          <w:sz w:val="18"/>
          <w:szCs w:val="18"/>
          <w:lang w:val="en-GB"/>
        </w:rPr>
        <w:t xml:space="preserve">is then entitled to bill for the full amount payable to Contractor plus interest of 1% per month, or the statutory interest, whichever is higher, from the due date. </w:t>
      </w:r>
    </w:p>
    <w:p w14:paraId="0C9F4EA8" w14:textId="25C0930A" w:rsidR="00067FCC" w:rsidRPr="008F1153" w:rsidRDefault="00E00F74"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lastRenderedPageBreak/>
        <w:t>A.12.6</w:t>
      </w:r>
      <w:r w:rsidR="00067FCC" w:rsidRPr="008F1153">
        <w:rPr>
          <w:rFonts w:asciiTheme="minorHAnsi" w:hAnsiTheme="minorHAnsi"/>
          <w:color w:val="auto"/>
          <w:sz w:val="18"/>
          <w:szCs w:val="18"/>
          <w:lang w:val="en-GB"/>
        </w:rPr>
        <w:t xml:space="preserve">.  Without prejudice to the above, all costs associated with collection of outstanding debts – in or out of court (including costs of lawyers, bailiffs and collection agencies) – shall be payable by Contractor. </w:t>
      </w:r>
      <w:r w:rsidR="007441A7">
        <w:rPr>
          <w:rFonts w:asciiTheme="minorHAnsi" w:hAnsiTheme="minorHAnsi"/>
          <w:color w:val="auto"/>
          <w:sz w:val="18"/>
          <w:szCs w:val="18"/>
          <w:lang w:val="en-GB"/>
        </w:rPr>
        <w:t xml:space="preserve">[YOURCOMPANY] </w:t>
      </w:r>
      <w:r w:rsidR="00067FCC" w:rsidRPr="008F1153">
        <w:rPr>
          <w:rFonts w:asciiTheme="minorHAnsi" w:hAnsiTheme="minorHAnsi"/>
          <w:color w:val="auto"/>
          <w:sz w:val="18"/>
          <w:szCs w:val="18"/>
          <w:lang w:val="en-GB"/>
        </w:rPr>
        <w:t xml:space="preserve">shall be entitled in any case to charge out of court costs of 15% of the outstanding amount, with a minimum of EUR 250 (two hundred and fifty euro). </w:t>
      </w:r>
    </w:p>
    <w:p w14:paraId="56992B44" w14:textId="0CAD85FF" w:rsidR="00067FCC" w:rsidRPr="008F1153" w:rsidRDefault="00E00F74"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A.12.7</w:t>
      </w:r>
      <w:r w:rsidR="00067FCC" w:rsidRPr="008F1153">
        <w:rPr>
          <w:rFonts w:asciiTheme="minorHAnsi" w:hAnsiTheme="minorHAnsi"/>
          <w:color w:val="auto"/>
          <w:sz w:val="18"/>
          <w:szCs w:val="18"/>
          <w:lang w:val="en-GB"/>
        </w:rPr>
        <w:t xml:space="preserve">.  </w:t>
      </w:r>
      <w:r w:rsidR="007441A7">
        <w:rPr>
          <w:rFonts w:asciiTheme="minorHAnsi" w:hAnsiTheme="minorHAnsi"/>
          <w:color w:val="auto"/>
          <w:sz w:val="18"/>
          <w:szCs w:val="18"/>
          <w:lang w:val="en-GB"/>
        </w:rPr>
        <w:t xml:space="preserve">[YOURCOMPANY] </w:t>
      </w:r>
      <w:r w:rsidR="00067FCC" w:rsidRPr="008F1153">
        <w:rPr>
          <w:rFonts w:asciiTheme="minorHAnsi" w:hAnsiTheme="minorHAnsi"/>
          <w:color w:val="auto"/>
          <w:sz w:val="18"/>
          <w:szCs w:val="18"/>
          <w:lang w:val="en-GB"/>
        </w:rPr>
        <w:t xml:space="preserve">is entitled to suspend and/or temporarily block the use of </w:t>
      </w:r>
      <w:r w:rsidR="00873CB7" w:rsidRPr="008F1153">
        <w:rPr>
          <w:rFonts w:asciiTheme="minorHAnsi" w:hAnsiTheme="minorHAnsi"/>
          <w:color w:val="auto"/>
          <w:sz w:val="18"/>
          <w:szCs w:val="18"/>
          <w:lang w:val="en-GB"/>
        </w:rPr>
        <w:t>Services</w:t>
      </w:r>
      <w:r w:rsidR="00067FCC" w:rsidRPr="008F1153">
        <w:rPr>
          <w:rFonts w:asciiTheme="minorHAnsi" w:hAnsiTheme="minorHAnsi"/>
          <w:color w:val="auto"/>
          <w:sz w:val="18"/>
          <w:szCs w:val="18"/>
          <w:lang w:val="en-GB"/>
        </w:rPr>
        <w:t xml:space="preserve"> if: </w:t>
      </w:r>
    </w:p>
    <w:p w14:paraId="4D1DBE4C" w14:textId="77777777" w:rsidR="00067FCC" w:rsidRPr="008F1153" w:rsidRDefault="00067FCC" w:rsidP="00067FCC">
      <w:pPr>
        <w:numPr>
          <w:ilvl w:val="0"/>
          <w:numId w:val="7"/>
        </w:numPr>
        <w:ind w:right="15" w:hanging="42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Contractor withdraws the direct debit mandate that it has provided; </w:t>
      </w:r>
    </w:p>
    <w:p w14:paraId="091A4759" w14:textId="3495037D" w:rsidR="00067FCC" w:rsidRPr="008F1153" w:rsidRDefault="00067FCC" w:rsidP="00067FCC">
      <w:pPr>
        <w:numPr>
          <w:ilvl w:val="0"/>
          <w:numId w:val="7"/>
        </w:numPr>
        <w:ind w:right="15" w:hanging="42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Contractor repeatedly fails to make timely payment of bills submitted by </w:t>
      </w:r>
      <w:r w:rsidR="008A27C2">
        <w:rPr>
          <w:rFonts w:asciiTheme="minorHAnsi" w:hAnsiTheme="minorHAnsi"/>
          <w:color w:val="auto"/>
          <w:sz w:val="18"/>
          <w:szCs w:val="18"/>
          <w:lang w:val="en-GB"/>
        </w:rPr>
        <w:t>[YOURCOMPANY]</w:t>
      </w:r>
      <w:r w:rsidRPr="008F1153">
        <w:rPr>
          <w:rFonts w:asciiTheme="minorHAnsi" w:hAnsiTheme="minorHAnsi"/>
          <w:color w:val="auto"/>
          <w:sz w:val="18"/>
          <w:szCs w:val="18"/>
          <w:lang w:val="en-GB"/>
        </w:rPr>
        <w:t xml:space="preserve">; </w:t>
      </w:r>
    </w:p>
    <w:p w14:paraId="502FDDB9" w14:textId="77777777" w:rsidR="00067FCC" w:rsidRPr="008F1153" w:rsidRDefault="00067FCC" w:rsidP="00067FCC">
      <w:pPr>
        <w:numPr>
          <w:ilvl w:val="0"/>
          <w:numId w:val="7"/>
        </w:numPr>
        <w:ind w:right="15" w:hanging="42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Contractor's solvency deteriorates so as to cast reasonable doubt on Contractor's ability to pay and creditworthiness;  </w:t>
      </w:r>
    </w:p>
    <w:p w14:paraId="5759EB7B" w14:textId="77777777" w:rsidR="00067FCC" w:rsidRPr="008F1153" w:rsidRDefault="00067FCC" w:rsidP="00067FCC">
      <w:pPr>
        <w:numPr>
          <w:ilvl w:val="0"/>
          <w:numId w:val="7"/>
        </w:numPr>
        <w:ind w:right="15" w:hanging="42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Abuse or Improper use is noticed. </w:t>
      </w:r>
    </w:p>
    <w:p w14:paraId="2FABAF64" w14:textId="571F092B" w:rsidR="00067FCC" w:rsidRPr="008F1153" w:rsidRDefault="00E00F74"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A.12.8</w:t>
      </w:r>
      <w:r w:rsidR="00067FCC" w:rsidRPr="008F1153">
        <w:rPr>
          <w:rFonts w:asciiTheme="minorHAnsi" w:hAnsiTheme="minorHAnsi"/>
          <w:color w:val="auto"/>
          <w:sz w:val="18"/>
          <w:szCs w:val="18"/>
          <w:lang w:val="en-GB"/>
        </w:rPr>
        <w:t xml:space="preserve">.  </w:t>
      </w:r>
      <w:r w:rsidR="007441A7">
        <w:rPr>
          <w:rFonts w:asciiTheme="minorHAnsi" w:hAnsiTheme="minorHAnsi"/>
          <w:color w:val="auto"/>
          <w:sz w:val="18"/>
          <w:szCs w:val="18"/>
          <w:lang w:val="en-GB"/>
        </w:rPr>
        <w:t xml:space="preserve">[YOURCOMPANY] </w:t>
      </w:r>
      <w:r w:rsidR="00067FCC" w:rsidRPr="008F1153">
        <w:rPr>
          <w:rFonts w:asciiTheme="minorHAnsi" w:hAnsiTheme="minorHAnsi"/>
          <w:color w:val="auto"/>
          <w:sz w:val="18"/>
          <w:szCs w:val="18"/>
          <w:lang w:val="en-GB"/>
        </w:rPr>
        <w:t xml:space="preserve">may charge administrative costs for blocking and possible unblocking. Contractor shall remain obliged to pay any periodical charges during the blocked period. </w:t>
      </w:r>
    </w:p>
    <w:p w14:paraId="687463C5" w14:textId="2F17A298" w:rsidR="00067FCC" w:rsidRPr="008F1153" w:rsidRDefault="00E00F74" w:rsidP="00067FCC">
      <w:pPr>
        <w:spacing w:after="345"/>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A.12.9</w:t>
      </w:r>
      <w:r w:rsidR="00067FCC" w:rsidRPr="008F1153">
        <w:rPr>
          <w:rFonts w:asciiTheme="minorHAnsi" w:hAnsiTheme="minorHAnsi"/>
          <w:color w:val="auto"/>
          <w:sz w:val="18"/>
          <w:szCs w:val="18"/>
          <w:lang w:val="en-GB"/>
        </w:rPr>
        <w:t xml:space="preserve">.  Abuse or Improper use of the </w:t>
      </w:r>
      <w:r w:rsidR="00873CB7" w:rsidRPr="008F1153">
        <w:rPr>
          <w:rFonts w:asciiTheme="minorHAnsi" w:hAnsiTheme="minorHAnsi"/>
          <w:color w:val="auto"/>
          <w:sz w:val="18"/>
          <w:szCs w:val="18"/>
          <w:lang w:val="en-GB"/>
        </w:rPr>
        <w:t>Services</w:t>
      </w:r>
      <w:r w:rsidR="00067FCC" w:rsidRPr="008F1153">
        <w:rPr>
          <w:rFonts w:asciiTheme="minorHAnsi" w:hAnsiTheme="minorHAnsi"/>
          <w:color w:val="auto"/>
          <w:sz w:val="18"/>
          <w:szCs w:val="18"/>
          <w:lang w:val="en-GB"/>
        </w:rPr>
        <w:t xml:space="preserve"> by End users or other third parties shall not affect any obligation by Contractor to make payment to </w:t>
      </w:r>
      <w:r w:rsidR="008A27C2">
        <w:rPr>
          <w:rFonts w:asciiTheme="minorHAnsi" w:hAnsiTheme="minorHAnsi"/>
          <w:color w:val="auto"/>
          <w:sz w:val="18"/>
          <w:szCs w:val="18"/>
          <w:lang w:val="en-GB"/>
        </w:rPr>
        <w:t>[YOURCOMPANY]</w:t>
      </w:r>
      <w:r w:rsidR="00067FCC" w:rsidRPr="008F1153">
        <w:rPr>
          <w:rFonts w:asciiTheme="minorHAnsi" w:hAnsiTheme="minorHAnsi"/>
          <w:color w:val="auto"/>
          <w:sz w:val="18"/>
          <w:szCs w:val="18"/>
          <w:lang w:val="en-GB"/>
        </w:rPr>
        <w:t xml:space="preserve">. </w:t>
      </w:r>
    </w:p>
    <w:p w14:paraId="5424719A" w14:textId="77777777" w:rsidR="00067FCC" w:rsidRPr="008F1153" w:rsidRDefault="00067FCC" w:rsidP="00067FCC">
      <w:pPr>
        <w:pStyle w:val="Heading1"/>
        <w:ind w:left="-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Article A.13.  Offsetting </w:t>
      </w:r>
    </w:p>
    <w:p w14:paraId="15271683" w14:textId="0B5F3C81"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A.13.1.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is entitled to offset whatever is payable to Contractor by </w:t>
      </w:r>
      <w:r w:rsidR="008A27C2">
        <w:rPr>
          <w:rFonts w:asciiTheme="minorHAnsi" w:hAnsiTheme="minorHAnsi"/>
          <w:color w:val="auto"/>
          <w:sz w:val="18"/>
          <w:szCs w:val="18"/>
          <w:lang w:val="en-GB"/>
        </w:rPr>
        <w:t>[YOURCOMPANY]</w:t>
      </w:r>
      <w:r w:rsidRPr="008F1153">
        <w:rPr>
          <w:rFonts w:asciiTheme="minorHAnsi" w:hAnsiTheme="minorHAnsi"/>
          <w:color w:val="auto"/>
          <w:sz w:val="18"/>
          <w:szCs w:val="18"/>
          <w:lang w:val="en-GB"/>
        </w:rPr>
        <w:t xml:space="preserve">, and whatever Outpayments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has collected, against any debt owed to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by Contractor, whether claimable or not. </w:t>
      </w:r>
    </w:p>
    <w:p w14:paraId="179752D8" w14:textId="1FFBCEA3" w:rsidR="00067FCC" w:rsidRPr="008F1153" w:rsidRDefault="00067FCC" w:rsidP="00067FCC">
      <w:pPr>
        <w:spacing w:after="346"/>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A.13.2.  Contractor is not entitled to offset any of Contractor's obligations to pay against any amount owed by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on any ground whatsoever. </w:t>
      </w:r>
    </w:p>
    <w:p w14:paraId="2351E53D" w14:textId="77777777" w:rsidR="00067FCC" w:rsidRPr="008F1153" w:rsidRDefault="00067FCC" w:rsidP="00067FCC">
      <w:pPr>
        <w:pStyle w:val="Heading1"/>
        <w:ind w:left="-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Article A.14.  Retention of title </w:t>
      </w:r>
    </w:p>
    <w:p w14:paraId="17D4148D" w14:textId="4DB4A677" w:rsidR="00067FCC" w:rsidRPr="008F1153" w:rsidRDefault="00067FCC" w:rsidP="00067FCC">
      <w:pPr>
        <w:spacing w:after="345"/>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A.14.1.  If and insofar as the Agreement stipulates any transfer of title from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to Contractor, all goods supplied shall remain the property of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until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has received full payment of the entire relevant agreed amount. In the case of intellectual property, including copyright, transfer by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to Contractor shall never occur unless expressly agreed to the contrary in Writing. </w:t>
      </w:r>
    </w:p>
    <w:p w14:paraId="3E253253" w14:textId="77777777" w:rsidR="00067FCC" w:rsidRPr="008F1153" w:rsidRDefault="00067FCC" w:rsidP="00067FCC">
      <w:pPr>
        <w:pStyle w:val="Heading1"/>
        <w:ind w:left="-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Article A.15.  Intellectual property rights </w:t>
      </w:r>
    </w:p>
    <w:p w14:paraId="34087079" w14:textId="0A80B817"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A.15.1.  All intellectual property rights related to all Materials developed or made available in relation to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are retained exclusively by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or its licensors. The Agreement shall not be deemed to stipulate transfer of intellectual property rights from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to Contractor unless the Agreement unambiguously stipulates this and cannot be interpreted differently. </w:t>
      </w:r>
    </w:p>
    <w:p w14:paraId="42CF8F06" w14:textId="37E22092"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A.15.2.  Contractor shall only acquire the rights of use and authorisations explicitly granted in these </w:t>
      </w:r>
      <w:r w:rsidR="008E3D94">
        <w:rPr>
          <w:rFonts w:asciiTheme="minorHAnsi" w:hAnsiTheme="minorHAnsi"/>
          <w:color w:val="auto"/>
          <w:sz w:val="18"/>
          <w:szCs w:val="18"/>
          <w:lang w:val="en-GB"/>
        </w:rPr>
        <w:t>General</w:t>
      </w:r>
      <w:r w:rsidR="00FC5BEB" w:rsidRPr="008F1153">
        <w:rPr>
          <w:rFonts w:asciiTheme="minorHAnsi" w:hAnsiTheme="minorHAnsi"/>
          <w:color w:val="auto"/>
          <w:sz w:val="18"/>
          <w:szCs w:val="18"/>
          <w:lang w:val="en-GB"/>
        </w:rPr>
        <w:t xml:space="preserve"> Terms and Conditions</w:t>
      </w:r>
      <w:r w:rsidRPr="008F1153">
        <w:rPr>
          <w:rFonts w:asciiTheme="minorHAnsi" w:hAnsiTheme="minorHAnsi"/>
          <w:color w:val="auto"/>
          <w:sz w:val="18"/>
          <w:szCs w:val="18"/>
          <w:lang w:val="en-GB"/>
        </w:rPr>
        <w:t xml:space="preserve">, the Agreement or otherwise in Writing and apart from this Contractor shall not reproduce or publish any software or other Materials made available by </w:t>
      </w:r>
      <w:r w:rsidR="008A27C2">
        <w:rPr>
          <w:rFonts w:asciiTheme="minorHAnsi" w:hAnsiTheme="minorHAnsi"/>
          <w:color w:val="auto"/>
          <w:sz w:val="18"/>
          <w:szCs w:val="18"/>
          <w:lang w:val="en-GB"/>
        </w:rPr>
        <w:t>[YOURCOMPANY]</w:t>
      </w:r>
      <w:r w:rsidRPr="008F1153">
        <w:rPr>
          <w:rFonts w:asciiTheme="minorHAnsi" w:hAnsiTheme="minorHAnsi"/>
          <w:color w:val="auto"/>
          <w:sz w:val="18"/>
          <w:szCs w:val="18"/>
          <w:lang w:val="en-GB"/>
        </w:rPr>
        <w:t xml:space="preserve">. An exception to the above-mentioned shall be allowed in the case of unmistakeably erroneously failure to grant such a right explicitly to Contractor. </w:t>
      </w:r>
    </w:p>
    <w:p w14:paraId="2FAEB472" w14:textId="77777777"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A.15.3.  Contractor is not permitted to remove or alter any statement concerning copyright, trademarks, trade names or other intellectual property rights from the Materials, including statements concerning the confidential nature and secrecy of the Materials. </w:t>
      </w:r>
    </w:p>
    <w:p w14:paraId="5C4D3608" w14:textId="6DAF47BA"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A.15.4.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is permitted to take technical measures to protect the Materials. If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has protected the Materials by means of technical safeguards, Contractor is not permitted to remove or circumvent such security measures. </w:t>
      </w:r>
    </w:p>
    <w:p w14:paraId="191EA8BA" w14:textId="1759903A" w:rsidR="00067FCC" w:rsidRPr="008F1153" w:rsidRDefault="00067FCC" w:rsidP="00067FCC">
      <w:pPr>
        <w:spacing w:after="329"/>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A.15.5.  Any use, reproduction or publication of the Materials that falls outside the scope of the Agreement or the usage rights conferred shall constitute an infringement of </w:t>
      </w:r>
      <w:r w:rsidR="008A27C2">
        <w:rPr>
          <w:rFonts w:asciiTheme="minorHAnsi" w:hAnsiTheme="minorHAnsi"/>
          <w:color w:val="auto"/>
          <w:sz w:val="18"/>
          <w:szCs w:val="18"/>
          <w:lang w:val="en-GB"/>
        </w:rPr>
        <w:t>[YOURCOMPANY]</w:t>
      </w:r>
      <w:r w:rsidRPr="008F1153">
        <w:rPr>
          <w:rFonts w:asciiTheme="minorHAnsi" w:hAnsiTheme="minorHAnsi"/>
          <w:color w:val="auto"/>
          <w:sz w:val="18"/>
          <w:szCs w:val="18"/>
          <w:lang w:val="en-GB"/>
        </w:rPr>
        <w:t xml:space="preserve">' intellectual property. Contractor shall pay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a penalty of 1,000 euro per infringement, payable immediately, and 10,000 euro per intentional infringement, without prejudice to </w:t>
      </w:r>
      <w:r w:rsidR="008A27C2">
        <w:rPr>
          <w:rFonts w:asciiTheme="minorHAnsi" w:hAnsiTheme="minorHAnsi"/>
          <w:color w:val="auto"/>
          <w:sz w:val="18"/>
          <w:szCs w:val="18"/>
          <w:lang w:val="en-GB"/>
        </w:rPr>
        <w:t>[YOURCOMPANY]</w:t>
      </w:r>
      <w:r w:rsidRPr="008F1153">
        <w:rPr>
          <w:rFonts w:asciiTheme="minorHAnsi" w:hAnsiTheme="minorHAnsi"/>
          <w:color w:val="auto"/>
          <w:sz w:val="18"/>
          <w:szCs w:val="18"/>
          <w:lang w:val="en-GB"/>
        </w:rPr>
        <w:t xml:space="preserve">' right to claim compensation for damages that it has suffered due to the infringement or otherwise to take legal action to stop the infringement and/or claim for the damages. After a single working day has passed since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has notified Contractor of an infringement, Contractor must also pay a penalty of 5,000 euro per day on which the infringement is not stopped. </w:t>
      </w:r>
    </w:p>
    <w:p w14:paraId="483B968D" w14:textId="77777777" w:rsidR="00067FCC" w:rsidRPr="008F1153" w:rsidRDefault="00067FCC" w:rsidP="00067FCC">
      <w:pPr>
        <w:pStyle w:val="Heading1"/>
        <w:ind w:left="-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Article A.16.  Promotion </w:t>
      </w:r>
    </w:p>
    <w:p w14:paraId="310B74CB" w14:textId="6B9FCD51" w:rsidR="00067FCC" w:rsidRPr="008F1153" w:rsidRDefault="00067FCC" w:rsidP="00067FCC">
      <w:pPr>
        <w:spacing w:after="345"/>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A.16.1.  To promote its service,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is entitled to show third parties that it provides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to Contractor and to specify which ones, unless Contractor's reasonable interests would make this unacceptable or unless otherwise agreed in Writing. </w:t>
      </w:r>
    </w:p>
    <w:p w14:paraId="1F8C53DC" w14:textId="77777777" w:rsidR="00067FCC" w:rsidRPr="008F1153" w:rsidRDefault="00067FCC" w:rsidP="00067FCC">
      <w:pPr>
        <w:pStyle w:val="Heading1"/>
        <w:ind w:left="-5"/>
        <w:rPr>
          <w:rFonts w:asciiTheme="minorHAnsi" w:hAnsiTheme="minorHAnsi"/>
          <w:color w:val="auto"/>
          <w:sz w:val="18"/>
          <w:szCs w:val="18"/>
          <w:lang w:val="en-GB"/>
        </w:rPr>
      </w:pPr>
      <w:r w:rsidRPr="008F1153">
        <w:rPr>
          <w:rFonts w:asciiTheme="minorHAnsi" w:hAnsiTheme="minorHAnsi"/>
          <w:color w:val="auto"/>
          <w:sz w:val="18"/>
          <w:szCs w:val="18"/>
          <w:lang w:val="en-GB"/>
        </w:rPr>
        <w:lastRenderedPageBreak/>
        <w:t xml:space="preserve">Article A.17.  Customer Care </w:t>
      </w:r>
    </w:p>
    <w:p w14:paraId="6579D6AB" w14:textId="77777777" w:rsidR="00067FCC" w:rsidRPr="008F1153" w:rsidRDefault="00067FCC" w:rsidP="00067FCC">
      <w:pPr>
        <w:spacing w:after="343"/>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A.17.1.  The Customer Care department aims to respond materially within thirty (30) days after receipt of a complaint in Writing, unless this is not reasonably possible, for example because an investigation is needed that cannot be completed within 30 days. In that case Contractor shall be informed in Writing within this period when it will be informed of the decision. </w:t>
      </w:r>
    </w:p>
    <w:p w14:paraId="0E2D3D5C" w14:textId="77777777" w:rsidR="00067FCC" w:rsidRPr="008F1153" w:rsidRDefault="00067FCC" w:rsidP="00067FCC">
      <w:pPr>
        <w:pStyle w:val="Heading1"/>
        <w:ind w:left="-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Article A.18.  Liability </w:t>
      </w:r>
    </w:p>
    <w:p w14:paraId="7897A0B9" w14:textId="062450B9"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A.18.1.  The exclusions and limitations stipulated in this article shall not apply if and insofar as the damage results from intent or conscious recklessness on the part of the management of </w:t>
      </w:r>
      <w:r w:rsidR="008A27C2">
        <w:rPr>
          <w:rFonts w:asciiTheme="minorHAnsi" w:hAnsiTheme="minorHAnsi"/>
          <w:color w:val="auto"/>
          <w:sz w:val="18"/>
          <w:szCs w:val="18"/>
          <w:lang w:val="en-GB"/>
        </w:rPr>
        <w:t>[YOURCOMPANY]</w:t>
      </w:r>
      <w:r w:rsidRPr="008F1153">
        <w:rPr>
          <w:rFonts w:asciiTheme="minorHAnsi" w:hAnsiTheme="minorHAnsi"/>
          <w:color w:val="auto"/>
          <w:sz w:val="18"/>
          <w:szCs w:val="18"/>
          <w:lang w:val="en-GB"/>
        </w:rPr>
        <w:t xml:space="preserve">. </w:t>
      </w:r>
    </w:p>
    <w:p w14:paraId="6BFDE326" w14:textId="47ED3437"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A.18.2.  The liability of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for direct damage to Contractor resulting from culpable failure by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to meet its obligations under the Agreement, on any ground whatsoever, expressly also including any failure to comply with a guarantee obligation agreed with Contractor, or any unlawful action on the part of </w:t>
      </w:r>
      <w:r w:rsidR="008A27C2">
        <w:rPr>
          <w:rFonts w:asciiTheme="minorHAnsi" w:hAnsiTheme="minorHAnsi"/>
          <w:color w:val="auto"/>
          <w:sz w:val="18"/>
          <w:szCs w:val="18"/>
          <w:lang w:val="en-GB"/>
        </w:rPr>
        <w:t>[YOURCOMPANY]</w:t>
      </w:r>
      <w:r w:rsidRPr="008F1153">
        <w:rPr>
          <w:rFonts w:asciiTheme="minorHAnsi" w:hAnsiTheme="minorHAnsi"/>
          <w:color w:val="auto"/>
          <w:sz w:val="18"/>
          <w:szCs w:val="18"/>
          <w:lang w:val="en-GB"/>
        </w:rPr>
        <w:t xml:space="preserve">, its employees or third parties which it deploys, is limited for each event or series of associated events to an amount equal to the sums paid to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by Contractor under the Agreement during the six months preceding the event causing the damages (excluding VAT). If the event causing damages is associated with a specific Product and/or Service, the above-mentioned shall only consist of the amount paid for that specific Product and/or Service. The total sum payable for direct damages, however, can never exceed 5,000 euro per event or 50,000 euro per year (excluding VAT). </w:t>
      </w:r>
    </w:p>
    <w:p w14:paraId="06001215" w14:textId="2B57D69C"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A.18.3.  The total liability of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for death or physical injury or for material damage to property can never under any circumstances exceed 500,000 euro per event causing damage, whereby a series of related events shall count as a single event. </w:t>
      </w:r>
    </w:p>
    <w:p w14:paraId="4BC26B0C" w14:textId="5E3A408B"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A.18.4.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shall not be liable for indirect damages, including consequential damage, loss of profits or sales, missed savings, distortion or loss of (commercial) data and damage due to failure of commercial growth.  </w:t>
      </w:r>
    </w:p>
    <w:p w14:paraId="7C9186C5" w14:textId="34905A9F"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A.18.5.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is never liable for any damages or defects arising from or related to technical or physical requirements imposed by suppliers (including for example Operators) or Chain Parties. </w:t>
      </w:r>
    </w:p>
    <w:p w14:paraId="75EC247B" w14:textId="63C88CD4"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A.18.6.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is not liable for damages caused by or related to third party software applications or resulting from the use of applications contrary to the license conditions or for purposes for which the relevant application is not intended. </w:t>
      </w:r>
    </w:p>
    <w:p w14:paraId="7F4078B1" w14:textId="7C14A51F"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A.18.7.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shall only be liable for culpable failure to comply with the Agreement if Contractor serves proper and timely notice of default on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in Writing, giving a reasonable period to remedy the defect, and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has, even after that period, culpably failed to meet its obligations. The notice of default must contain the most detailed possible description of the defect so that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is able to respond appropriately. </w:t>
      </w:r>
    </w:p>
    <w:p w14:paraId="676321CC" w14:textId="782C3598"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A.18.8.  Any entitlement to compensation requires Contractor to report the damage within 30 days of its occurrence in Writing to </w:t>
      </w:r>
      <w:r w:rsidR="008A27C2">
        <w:rPr>
          <w:rFonts w:asciiTheme="minorHAnsi" w:hAnsiTheme="minorHAnsi"/>
          <w:color w:val="auto"/>
          <w:sz w:val="18"/>
          <w:szCs w:val="18"/>
          <w:lang w:val="en-GB"/>
        </w:rPr>
        <w:t>[YOURCOMPANY]</w:t>
      </w:r>
      <w:r w:rsidRPr="008F1153">
        <w:rPr>
          <w:rFonts w:asciiTheme="minorHAnsi" w:hAnsiTheme="minorHAnsi"/>
          <w:color w:val="auto"/>
          <w:sz w:val="18"/>
          <w:szCs w:val="18"/>
          <w:lang w:val="en-GB"/>
        </w:rPr>
        <w:t xml:space="preserve">. </w:t>
      </w:r>
    </w:p>
    <w:p w14:paraId="611486EB" w14:textId="509C5C0C" w:rsidR="00067FCC" w:rsidRPr="008F1153" w:rsidRDefault="00067FCC" w:rsidP="00067FCC">
      <w:pPr>
        <w:spacing w:after="343"/>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A.18.9.  Contractor indemnifies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for all </w:t>
      </w:r>
      <w:r w:rsidR="00EE665C" w:rsidRPr="008F1153">
        <w:rPr>
          <w:rFonts w:asciiTheme="minorHAnsi" w:hAnsiTheme="minorHAnsi"/>
          <w:color w:val="auto"/>
          <w:sz w:val="18"/>
          <w:szCs w:val="18"/>
          <w:lang w:val="en-GB"/>
        </w:rPr>
        <w:t>third-party</w:t>
      </w:r>
      <w:r w:rsidRPr="008F1153">
        <w:rPr>
          <w:rFonts w:asciiTheme="minorHAnsi" w:hAnsiTheme="minorHAnsi"/>
          <w:color w:val="auto"/>
          <w:sz w:val="18"/>
          <w:szCs w:val="18"/>
          <w:lang w:val="en-GB"/>
        </w:rPr>
        <w:t xml:space="preserve"> claims for liability due to a defect in a Product and/or Service provided to third parties by Contractor and which (partly) consist of a Product and/or Service from </w:t>
      </w:r>
      <w:r w:rsidR="008A27C2">
        <w:rPr>
          <w:rFonts w:asciiTheme="minorHAnsi" w:hAnsiTheme="minorHAnsi"/>
          <w:color w:val="auto"/>
          <w:sz w:val="18"/>
          <w:szCs w:val="18"/>
          <w:lang w:val="en-GB"/>
        </w:rPr>
        <w:t>[YOURCOMPANY]</w:t>
      </w:r>
      <w:r w:rsidRPr="008F1153">
        <w:rPr>
          <w:rFonts w:asciiTheme="minorHAnsi" w:hAnsiTheme="minorHAnsi"/>
          <w:color w:val="auto"/>
          <w:sz w:val="18"/>
          <w:szCs w:val="18"/>
          <w:lang w:val="en-GB"/>
        </w:rPr>
        <w:t xml:space="preserve">. Contractor indemnifies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for all </w:t>
      </w:r>
      <w:r w:rsidR="00EE665C" w:rsidRPr="008F1153">
        <w:rPr>
          <w:rFonts w:asciiTheme="minorHAnsi" w:hAnsiTheme="minorHAnsi"/>
          <w:color w:val="auto"/>
          <w:sz w:val="18"/>
          <w:szCs w:val="18"/>
          <w:lang w:val="en-GB"/>
        </w:rPr>
        <w:t>third-party</w:t>
      </w:r>
      <w:r w:rsidRPr="008F1153">
        <w:rPr>
          <w:rFonts w:asciiTheme="minorHAnsi" w:hAnsiTheme="minorHAnsi"/>
          <w:color w:val="auto"/>
          <w:sz w:val="18"/>
          <w:szCs w:val="18"/>
          <w:lang w:val="en-GB"/>
        </w:rPr>
        <w:t xml:space="preserve"> claims for noncompliance with obligations by Contractor and/or third parties (including Users and supervisors, such as </w:t>
      </w:r>
      <w:r w:rsidR="00D2287E" w:rsidRPr="008F1153">
        <w:rPr>
          <w:rFonts w:asciiTheme="minorHAnsi" w:hAnsiTheme="minorHAnsi"/>
          <w:color w:val="auto"/>
          <w:sz w:val="18"/>
          <w:szCs w:val="18"/>
          <w:lang w:val="en-GB"/>
        </w:rPr>
        <w:t>ACM</w:t>
      </w:r>
      <w:r w:rsidRPr="008F1153">
        <w:rPr>
          <w:rFonts w:asciiTheme="minorHAnsi" w:hAnsiTheme="minorHAnsi"/>
          <w:color w:val="auto"/>
          <w:sz w:val="18"/>
          <w:szCs w:val="18"/>
          <w:lang w:val="en-GB"/>
        </w:rPr>
        <w:t xml:space="preserve">) which are under the responsibility of Contractor. </w:t>
      </w:r>
    </w:p>
    <w:p w14:paraId="6B88D037" w14:textId="77777777" w:rsidR="00067FCC" w:rsidRPr="008F1153" w:rsidRDefault="00067FCC" w:rsidP="00067FCC">
      <w:pPr>
        <w:pStyle w:val="Heading1"/>
        <w:ind w:left="-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Article A.19.  Breakdowns and force majeure </w:t>
      </w:r>
    </w:p>
    <w:p w14:paraId="7AA8CEEE" w14:textId="77777777"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A.19.1.  Neither party shall be obligated to meet any obligation when prevented from doing so due to force majeure. </w:t>
      </w:r>
    </w:p>
    <w:p w14:paraId="39177187" w14:textId="72E79F4F"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A.19.2.  Force majeure for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is defined as any circumstance outside the will of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as a result of which it is fully or partly hindered from meeting its obligations to Contractor or as a result of which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cannot reasonably be expected to meet such obligations, regardless of whether that circumstance could be anticipated at the time when the Agreement took effect. Such circumstances shall, in every case, include: </w:t>
      </w:r>
    </w:p>
    <w:p w14:paraId="536B25A1" w14:textId="77777777" w:rsidR="00067FCC" w:rsidRPr="008F1153" w:rsidRDefault="00067FCC" w:rsidP="00067FCC">
      <w:pPr>
        <w:numPr>
          <w:ilvl w:val="0"/>
          <w:numId w:val="8"/>
        </w:numPr>
        <w:ind w:right="15" w:hanging="42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Emergency situations (such as extreme weather conditions, fire and lightning); </w:t>
      </w:r>
    </w:p>
    <w:p w14:paraId="508F664E" w14:textId="7D3083E0" w:rsidR="00067FCC" w:rsidRPr="008F1153" w:rsidRDefault="00067FCC" w:rsidP="00067FCC">
      <w:pPr>
        <w:numPr>
          <w:ilvl w:val="0"/>
          <w:numId w:val="8"/>
        </w:numPr>
        <w:ind w:right="15" w:hanging="42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Breakdowns in telecommunication infrastructure and the internet that are beyond the control of </w:t>
      </w:r>
      <w:r w:rsidR="008A27C2">
        <w:rPr>
          <w:rFonts w:asciiTheme="minorHAnsi" w:hAnsiTheme="minorHAnsi"/>
          <w:color w:val="auto"/>
          <w:sz w:val="18"/>
          <w:szCs w:val="18"/>
          <w:lang w:val="en-GB"/>
        </w:rPr>
        <w:t>[YOURCOMPANY]</w:t>
      </w:r>
      <w:r w:rsidRPr="008F1153">
        <w:rPr>
          <w:rFonts w:asciiTheme="minorHAnsi" w:hAnsiTheme="minorHAnsi"/>
          <w:color w:val="auto"/>
          <w:sz w:val="18"/>
          <w:szCs w:val="18"/>
          <w:lang w:val="en-GB"/>
        </w:rPr>
        <w:t xml:space="preserve">; </w:t>
      </w:r>
    </w:p>
    <w:p w14:paraId="2854AFDB" w14:textId="7A8BB802" w:rsidR="00067FCC" w:rsidRPr="008F1153" w:rsidRDefault="00067FCC" w:rsidP="00067FCC">
      <w:pPr>
        <w:numPr>
          <w:ilvl w:val="0"/>
          <w:numId w:val="8"/>
        </w:numPr>
        <w:ind w:right="15" w:hanging="42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Failures by parties on whom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depends to provide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w:t>
      </w:r>
    </w:p>
    <w:p w14:paraId="53EB1F27" w14:textId="0B26DAD6" w:rsidR="00067FCC" w:rsidRPr="008F1153" w:rsidRDefault="00067FCC" w:rsidP="00067FCC">
      <w:pPr>
        <w:numPr>
          <w:ilvl w:val="0"/>
          <w:numId w:val="8"/>
        </w:numPr>
        <w:ind w:right="15" w:hanging="42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Imperfection of goods, hardware, software or Materials which Contractor has required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to use; </w:t>
      </w:r>
    </w:p>
    <w:p w14:paraId="7E16F6A7" w14:textId="77777777" w:rsidR="00067FCC" w:rsidRPr="008F1153" w:rsidRDefault="00067FCC" w:rsidP="00067FCC">
      <w:pPr>
        <w:numPr>
          <w:ilvl w:val="0"/>
          <w:numId w:val="8"/>
        </w:numPr>
        <w:ind w:right="15" w:hanging="42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Government action, for example due to the absence of required permits.  </w:t>
      </w:r>
    </w:p>
    <w:p w14:paraId="52015C8D" w14:textId="77777777"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A.19.3.  If a situation of force majeure has existed for longer than one month, each of the parties may dissolve the Agreement in Writing. Work already done under the Agreement shall in that case be charged proportionately, but no other payment shall be due by one party to the other. </w:t>
      </w:r>
    </w:p>
    <w:p w14:paraId="19487F0B" w14:textId="3446A552" w:rsidR="00067FCC" w:rsidRPr="008F1153" w:rsidRDefault="00067FCC" w:rsidP="00067FCC">
      <w:pPr>
        <w:spacing w:after="345"/>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lastRenderedPageBreak/>
        <w:t xml:space="preserve">A.19.4.  In case of force majeure Contractor is not entitled to any compensation or payment, even if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has any advantage as a consequence of the force majeure. </w:t>
      </w:r>
    </w:p>
    <w:p w14:paraId="0D3E791A" w14:textId="77777777" w:rsidR="00067FCC" w:rsidRPr="008F1153" w:rsidRDefault="00067FCC" w:rsidP="00067FCC">
      <w:pPr>
        <w:pStyle w:val="Heading1"/>
        <w:ind w:left="-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Article A.20.  Personnel </w:t>
      </w:r>
    </w:p>
    <w:p w14:paraId="30B8A573" w14:textId="7BEC7FBA"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A.20.1.  Contractor shall provide all necessary support to employees of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carrying out work for the provision of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at the premises of Contractor so that they can carry out their work. </w:t>
      </w:r>
    </w:p>
    <w:p w14:paraId="36AFFFCC" w14:textId="3A4B0B01"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A.20.2.  Contractor is not permitted, as long as the relationship between Contractor and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exists, and for one year after it comes to an end, to recruit employees of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or otherwise to allow them to work for it directly or indirectly, without prior permission in Writing from </w:t>
      </w:r>
      <w:r w:rsidR="008A27C2">
        <w:rPr>
          <w:rFonts w:asciiTheme="minorHAnsi" w:hAnsiTheme="minorHAnsi"/>
          <w:color w:val="auto"/>
          <w:sz w:val="18"/>
          <w:szCs w:val="18"/>
          <w:lang w:val="en-GB"/>
        </w:rPr>
        <w:t>[YOURCOMPANY]</w:t>
      </w:r>
      <w:r w:rsidRPr="008F1153">
        <w:rPr>
          <w:rFonts w:asciiTheme="minorHAnsi" w:hAnsiTheme="minorHAnsi"/>
          <w:color w:val="auto"/>
          <w:sz w:val="18"/>
          <w:szCs w:val="18"/>
          <w:lang w:val="en-GB"/>
        </w:rPr>
        <w:t xml:space="preserve">. Employees of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are defined in this situation as persons employed by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or one of the associated companies of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or employed by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or one of the associated companies of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no more than 6 (six) months ago. </w:t>
      </w:r>
    </w:p>
    <w:p w14:paraId="18F518D7" w14:textId="77777777" w:rsidR="00067FCC" w:rsidRPr="008F1153" w:rsidRDefault="00067FCC" w:rsidP="00067FCC">
      <w:pPr>
        <w:pStyle w:val="Heading1"/>
        <w:ind w:left="-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Article A.21.  Confidentiality </w:t>
      </w:r>
    </w:p>
    <w:p w14:paraId="0DC6C0E2" w14:textId="77777777"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A.21.1.  Parties shall treat information that they provide to each other before, during or after performance of the Agreement, as confidential if said information is marked as confidential or if the party receiving it knows or should reasonably suspect that the information was intended to be confidential. Parties shall also place this obligation on their employees and third parties deployed by them to perform the Agreement. </w:t>
      </w:r>
    </w:p>
    <w:p w14:paraId="1CE24A3D" w14:textId="64055816"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A.21.2.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shall not obtain knowledge of data stored by Contractor and/or distributed via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systems, unless this is necessary for proper performance of the Agreement or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is obliged to do so under a legal stipulation or by order of a court. In that case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shall make efforts to limit the knowledge of said data as far as possible, as far as this is within its power. </w:t>
      </w:r>
    </w:p>
    <w:p w14:paraId="3046B91D" w14:textId="77777777" w:rsidR="00067FCC" w:rsidRPr="008F1153" w:rsidRDefault="00067FCC" w:rsidP="00067FCC">
      <w:pPr>
        <w:spacing w:after="345"/>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A.21.3.  The confidentiality obligation shall persist after termination of the Agreement on any grounds whatsoever, for as long as the party providing information can reasonably claim that the information is confidential in nature. </w:t>
      </w:r>
    </w:p>
    <w:p w14:paraId="243854CB" w14:textId="77777777" w:rsidR="00067FCC" w:rsidRPr="008F1153" w:rsidRDefault="00067FCC" w:rsidP="00067FCC">
      <w:pPr>
        <w:pStyle w:val="Heading1"/>
        <w:ind w:left="-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Article A.22.  Expiry under limitation </w:t>
      </w:r>
    </w:p>
    <w:p w14:paraId="2019BF9F" w14:textId="3B237EBB" w:rsidR="00067FCC" w:rsidRPr="008F1153" w:rsidRDefault="00067FCC" w:rsidP="00067FCC">
      <w:pPr>
        <w:spacing w:after="345"/>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A.22.1.  All legal claims of Contractor under the Agreement shall expire under limitation – except where prescribed by law – after one year from the date when compliance with obligations arising from the Agreement between the parties became claimable. This article is without prejudice to the regular period of expiry under limitation of claims by </w:t>
      </w:r>
      <w:r w:rsidR="008A27C2">
        <w:rPr>
          <w:rFonts w:asciiTheme="minorHAnsi" w:hAnsiTheme="minorHAnsi"/>
          <w:color w:val="auto"/>
          <w:sz w:val="18"/>
          <w:szCs w:val="18"/>
          <w:lang w:val="en-GB"/>
        </w:rPr>
        <w:t>[YOURCOMPANY]</w:t>
      </w:r>
      <w:r w:rsidRPr="008F1153">
        <w:rPr>
          <w:rFonts w:asciiTheme="minorHAnsi" w:hAnsiTheme="minorHAnsi"/>
          <w:color w:val="auto"/>
          <w:sz w:val="18"/>
          <w:szCs w:val="18"/>
          <w:lang w:val="en-GB"/>
        </w:rPr>
        <w:t xml:space="preserve">. </w:t>
      </w:r>
    </w:p>
    <w:p w14:paraId="16D9025E" w14:textId="77777777" w:rsidR="00067FCC" w:rsidRPr="008F1153" w:rsidRDefault="00067FCC" w:rsidP="00067FCC">
      <w:pPr>
        <w:pStyle w:val="Heading1"/>
        <w:ind w:left="-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Article A.23.  Amendment of the Agreement </w:t>
      </w:r>
    </w:p>
    <w:p w14:paraId="1E3C8E31" w14:textId="77777777"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A.23.1.  If Contractor wishes to amend the Agreement, it may submit a request to that effect. The procedure and conditions for amendment are identical to those for inception of the Agreement, unless stated to the contrary.  </w:t>
      </w:r>
    </w:p>
    <w:p w14:paraId="1427B091" w14:textId="41256C10"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A.23.2.  Any change in name, residence or registered office, billing address or legal form must be immediately disclosed to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in Writing.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may impose additional conditions for acceptance of the consequences of a change in legal form. </w:t>
      </w:r>
    </w:p>
    <w:p w14:paraId="51AD5815" w14:textId="053F5905"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A.23.3.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reserves the right unilaterally to alter or supplement the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these </w:t>
      </w:r>
      <w:r w:rsidR="00D378F6">
        <w:rPr>
          <w:rFonts w:asciiTheme="minorHAnsi" w:hAnsiTheme="minorHAnsi"/>
          <w:color w:val="auto"/>
          <w:sz w:val="18"/>
          <w:szCs w:val="18"/>
          <w:lang w:val="en-GB"/>
        </w:rPr>
        <w:t>General</w:t>
      </w:r>
      <w:r w:rsidR="00FC5BEB" w:rsidRPr="008F1153">
        <w:rPr>
          <w:rFonts w:asciiTheme="minorHAnsi" w:hAnsiTheme="minorHAnsi"/>
          <w:color w:val="auto"/>
          <w:sz w:val="18"/>
          <w:szCs w:val="18"/>
          <w:lang w:val="en-GB"/>
        </w:rPr>
        <w:t xml:space="preserve"> Terms and Conditions</w:t>
      </w:r>
      <w:r w:rsidRPr="008F1153">
        <w:rPr>
          <w:rFonts w:asciiTheme="minorHAnsi" w:hAnsiTheme="minorHAnsi"/>
          <w:color w:val="auto"/>
          <w:sz w:val="18"/>
          <w:szCs w:val="18"/>
          <w:lang w:val="en-GB"/>
        </w:rPr>
        <w:t xml:space="preserve"> and SLAs, even with respect to existing Agreements. Contractual changes shall also apply to Agreements already in effect after a period of 30 days after </w:t>
      </w:r>
      <w:r w:rsidR="001B43FF">
        <w:rPr>
          <w:rFonts w:asciiTheme="minorHAnsi" w:hAnsiTheme="minorHAnsi"/>
          <w:color w:val="auto"/>
          <w:sz w:val="18"/>
          <w:szCs w:val="18"/>
          <w:lang w:val="en-GB"/>
        </w:rPr>
        <w:t>notification</w:t>
      </w:r>
      <w:r w:rsidR="001B43FF" w:rsidRPr="008F1153">
        <w:rPr>
          <w:rFonts w:asciiTheme="minorHAnsi" w:hAnsiTheme="minorHAnsi"/>
          <w:color w:val="auto"/>
          <w:sz w:val="18"/>
          <w:szCs w:val="18"/>
          <w:lang w:val="en-GB"/>
        </w:rPr>
        <w:t xml:space="preserve"> </w:t>
      </w:r>
      <w:r w:rsidRPr="008F1153">
        <w:rPr>
          <w:rFonts w:asciiTheme="minorHAnsi" w:hAnsiTheme="minorHAnsi"/>
          <w:color w:val="auto"/>
          <w:sz w:val="18"/>
          <w:szCs w:val="18"/>
          <w:lang w:val="en-GB"/>
        </w:rPr>
        <w:t xml:space="preserve">of the change on the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Website or by electronic message. Changes of subsidiary importance can be made at any time. </w:t>
      </w:r>
    </w:p>
    <w:p w14:paraId="0218FA52" w14:textId="361A7277" w:rsidR="00067FCC" w:rsidRPr="008F1153" w:rsidRDefault="00067FCC" w:rsidP="00067FCC">
      <w:pPr>
        <w:spacing w:after="345"/>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A.23.4.  If the said change(s) has (a) significant negative influence(s) on the (use of)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or on Contractor's position, Contractor may serve notice to terminate the Agreement, provided notification to that effect is received by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before the date when the change takes effect. Contractor has no entitlement to compensation for damages arising directly or indirectly from the change in the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w:t>
      </w:r>
    </w:p>
    <w:p w14:paraId="1347C35B" w14:textId="77777777" w:rsidR="00067FCC" w:rsidRPr="008F1153" w:rsidRDefault="00067FCC" w:rsidP="00067FCC">
      <w:pPr>
        <w:pStyle w:val="Heading1"/>
        <w:ind w:left="-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Article A.24.  Assignment of rights, use by others </w:t>
      </w:r>
    </w:p>
    <w:p w14:paraId="431E29F1" w14:textId="2E4F369F"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A.24.1.  Contractor is not authorised to assign the rights and obligations under the Agreement to a third party or to allow third parties to use the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without permission in Writing from </w:t>
      </w:r>
      <w:r w:rsidR="008A27C2">
        <w:rPr>
          <w:rFonts w:asciiTheme="minorHAnsi" w:hAnsiTheme="minorHAnsi"/>
          <w:color w:val="auto"/>
          <w:sz w:val="18"/>
          <w:szCs w:val="18"/>
          <w:lang w:val="en-GB"/>
        </w:rPr>
        <w:t>[YOURCOMPANY]</w:t>
      </w:r>
      <w:r w:rsidRPr="008F1153">
        <w:rPr>
          <w:rFonts w:asciiTheme="minorHAnsi" w:hAnsiTheme="minorHAnsi"/>
          <w:color w:val="auto"/>
          <w:sz w:val="18"/>
          <w:szCs w:val="18"/>
          <w:lang w:val="en-GB"/>
        </w:rPr>
        <w:t xml:space="preserve">. </w:t>
      </w:r>
    </w:p>
    <w:p w14:paraId="773BCFA6" w14:textId="2CDECB5E"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A.24.2.  Contractor gives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in advance a right, without requiring express permission from Contractor, to assign the Agreement between the parties in full or in part to parent, associated and/or subsidiary companies or to a third party in the event of merger or acquisition.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shall notify Contractor in Writing if such assignment has taken place. </w:t>
      </w:r>
    </w:p>
    <w:p w14:paraId="4C9A0FFC" w14:textId="1E02DFF1"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A.24.3.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shall not be liable to the Contractor together with the party to whom the rights and obligations under the Agreement have been transferred for compliance with the obligations under the Agreement. </w:t>
      </w:r>
    </w:p>
    <w:p w14:paraId="51AFFF7D" w14:textId="4A3567E8" w:rsidR="00F24F86" w:rsidRPr="008F1153" w:rsidRDefault="00067FCC" w:rsidP="00750E9B">
      <w:pPr>
        <w:spacing w:after="345"/>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lastRenderedPageBreak/>
        <w:t xml:space="preserve">A.24.4.  If Contractor allows employees or third parties to use the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such use shall be viewed for the purpose of defining Contractor's obligations as use by Contractor. Contractor is responsible for ensuring that such persons (entities) are placed under the same obligations as Contractor and Contractor is fully liable to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for their actions.  </w:t>
      </w:r>
    </w:p>
    <w:p w14:paraId="67E933C0" w14:textId="66A26404" w:rsidR="00067FCC" w:rsidRPr="008F1153" w:rsidRDefault="00067FCC" w:rsidP="00750E9B">
      <w:pPr>
        <w:pStyle w:val="Heading1"/>
        <w:ind w:left="0" w:firstLine="0"/>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Article A.25.  Final stipulations General Module </w:t>
      </w:r>
    </w:p>
    <w:p w14:paraId="787348AE" w14:textId="77777777"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A.25.1.  The laws of the Netherlands shall exclusively apply to the Agreement and all legal relationships arising from or associated with it. </w:t>
      </w:r>
    </w:p>
    <w:p w14:paraId="79B825AE" w14:textId="152CCE8F"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A.25.2.  Unless otherwise required by law, all disputes arising from or associated with this Agreement shall be submitted to the court of first instance (rechtbank) of Amsterdam, with the understanding that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is also entitled to submit the dispute to any court that is competent on other grounds. </w:t>
      </w:r>
    </w:p>
    <w:p w14:paraId="288A88C3" w14:textId="61718E05"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A.25.3.  If any stipulation of this Agreement is found to be invalid, this shall not affect the validity of the entire Agreement. Parties shall in that case define (a) new stipulation(s) to replace it, which shall as far as legally possible express the intention of the original Agreement and </w:t>
      </w:r>
      <w:r w:rsidR="008E3D94">
        <w:rPr>
          <w:rFonts w:asciiTheme="minorHAnsi" w:hAnsiTheme="minorHAnsi"/>
          <w:color w:val="auto"/>
          <w:sz w:val="18"/>
          <w:szCs w:val="18"/>
          <w:lang w:val="en-GB"/>
        </w:rPr>
        <w:t>these General</w:t>
      </w:r>
      <w:r w:rsidR="00FC5BEB" w:rsidRPr="008F1153">
        <w:rPr>
          <w:rFonts w:asciiTheme="minorHAnsi" w:hAnsiTheme="minorHAnsi"/>
          <w:color w:val="auto"/>
          <w:sz w:val="18"/>
          <w:szCs w:val="18"/>
          <w:lang w:val="en-GB"/>
        </w:rPr>
        <w:t xml:space="preserve"> Terms and Conditions</w:t>
      </w:r>
      <w:r w:rsidRPr="008F1153">
        <w:rPr>
          <w:rFonts w:asciiTheme="minorHAnsi" w:hAnsiTheme="minorHAnsi"/>
          <w:color w:val="auto"/>
          <w:sz w:val="18"/>
          <w:szCs w:val="18"/>
          <w:lang w:val="en-GB"/>
        </w:rPr>
        <w:t xml:space="preserve">. </w:t>
      </w:r>
    </w:p>
    <w:p w14:paraId="65AD60C0" w14:textId="4BA1E866"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A.25.4.  Information and disclosures on the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Website are subject to programming and typographical errors. If there is any inconsistency between the </w:t>
      </w:r>
      <w:r w:rsidR="007441A7">
        <w:rPr>
          <w:rFonts w:asciiTheme="minorHAnsi" w:hAnsiTheme="minorHAnsi"/>
          <w:color w:val="auto"/>
          <w:sz w:val="18"/>
          <w:szCs w:val="18"/>
          <w:lang w:val="en-GB"/>
        </w:rPr>
        <w:t xml:space="preserve">[YOURCOMPANY] </w:t>
      </w:r>
      <w:r w:rsidR="00750E9B" w:rsidRPr="008F1153">
        <w:rPr>
          <w:rFonts w:asciiTheme="minorHAnsi" w:hAnsiTheme="minorHAnsi"/>
          <w:color w:val="auto"/>
          <w:sz w:val="18"/>
          <w:szCs w:val="18"/>
          <w:lang w:val="en-GB"/>
        </w:rPr>
        <w:t xml:space="preserve">Website </w:t>
      </w:r>
      <w:r w:rsidRPr="008F1153">
        <w:rPr>
          <w:rFonts w:asciiTheme="minorHAnsi" w:hAnsiTheme="minorHAnsi"/>
          <w:color w:val="auto"/>
          <w:sz w:val="18"/>
          <w:szCs w:val="18"/>
          <w:lang w:val="en-GB"/>
        </w:rPr>
        <w:t xml:space="preserve">and the Agreement, the Agreement takes precedence. </w:t>
      </w:r>
    </w:p>
    <w:p w14:paraId="4765A3A1" w14:textId="237BC922"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A.25.5.  The version of any communication received or stored by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(including log files and Call Detail Records) is considered to be authentic unless proven to the contrary by Contractor. </w:t>
      </w:r>
    </w:p>
    <w:p w14:paraId="21433753" w14:textId="77777777" w:rsidR="00067FCC" w:rsidRPr="008F1153" w:rsidRDefault="00067FCC" w:rsidP="00067FCC">
      <w:pPr>
        <w:rPr>
          <w:rFonts w:asciiTheme="minorHAnsi" w:hAnsiTheme="minorHAnsi"/>
          <w:color w:val="auto"/>
          <w:sz w:val="18"/>
          <w:szCs w:val="18"/>
          <w:lang w:val="en-GB"/>
        </w:rPr>
        <w:sectPr w:rsidR="00067FCC" w:rsidRPr="008F1153" w:rsidSect="00C754B7">
          <w:headerReference w:type="even" r:id="rId8"/>
          <w:headerReference w:type="default" r:id="rId9"/>
          <w:footerReference w:type="even" r:id="rId10"/>
          <w:footerReference w:type="default" r:id="rId11"/>
          <w:headerReference w:type="first" r:id="rId12"/>
          <w:footerReference w:type="first" r:id="rId13"/>
          <w:type w:val="continuous"/>
          <w:pgSz w:w="11906" w:h="16838"/>
          <w:pgMar w:top="1931" w:right="1130" w:bottom="1276" w:left="1133" w:header="708" w:footer="708" w:gutter="0"/>
          <w:cols w:space="677"/>
          <w:titlePg/>
          <w:docGrid w:linePitch="218"/>
        </w:sectPr>
      </w:pPr>
    </w:p>
    <w:p w14:paraId="2AAE2AD8" w14:textId="11AF0066" w:rsidR="001F4B1D" w:rsidRPr="008F1153" w:rsidRDefault="00067FCC" w:rsidP="001F4B1D">
      <w:pPr>
        <w:spacing w:after="160" w:line="259" w:lineRule="auto"/>
        <w:ind w:left="0" w:right="0" w:firstLine="0"/>
        <w:rPr>
          <w:rFonts w:asciiTheme="minorHAnsi" w:hAnsiTheme="minorHAnsi"/>
          <w:b/>
          <w:color w:val="auto"/>
          <w:sz w:val="18"/>
          <w:szCs w:val="18"/>
          <w:lang w:val="en-GB"/>
        </w:rPr>
      </w:pPr>
      <w:r w:rsidRPr="008F1153">
        <w:rPr>
          <w:rFonts w:asciiTheme="minorHAnsi" w:hAnsiTheme="minorHAnsi"/>
          <w:color w:val="auto"/>
          <w:sz w:val="18"/>
          <w:szCs w:val="18"/>
          <w:lang w:val="en-GB"/>
        </w:rPr>
        <w:lastRenderedPageBreak/>
        <w:br w:type="page"/>
      </w:r>
    </w:p>
    <w:p w14:paraId="76AE6314" w14:textId="77777777" w:rsidR="00067FCC" w:rsidRPr="008F1153" w:rsidRDefault="00067FCC" w:rsidP="00067FCC">
      <w:pPr>
        <w:pStyle w:val="Heading1"/>
        <w:ind w:left="-5"/>
        <w:rPr>
          <w:rFonts w:asciiTheme="minorHAnsi" w:hAnsiTheme="minorHAnsi"/>
          <w:color w:val="auto"/>
          <w:sz w:val="18"/>
          <w:szCs w:val="18"/>
          <w:lang w:val="en-GB"/>
        </w:rPr>
      </w:pPr>
      <w:r w:rsidRPr="008F1153">
        <w:rPr>
          <w:rFonts w:asciiTheme="minorHAnsi" w:hAnsiTheme="minorHAnsi"/>
          <w:color w:val="auto"/>
          <w:sz w:val="18"/>
          <w:szCs w:val="18"/>
          <w:lang w:val="en-GB"/>
        </w:rPr>
        <w:lastRenderedPageBreak/>
        <w:t>Definitions</w:t>
      </w:r>
    </w:p>
    <w:p w14:paraId="1B1BE277" w14:textId="3FB3BBB8" w:rsidR="00067FCC" w:rsidRPr="008F1153" w:rsidRDefault="00067FCC" w:rsidP="00067FCC">
      <w:pPr>
        <w:spacing w:after="29"/>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The terms used in these </w:t>
      </w:r>
      <w:r w:rsidR="008E3D94">
        <w:rPr>
          <w:rFonts w:asciiTheme="minorHAnsi" w:hAnsiTheme="minorHAnsi"/>
          <w:color w:val="auto"/>
          <w:sz w:val="18"/>
          <w:szCs w:val="18"/>
          <w:lang w:val="en-GB"/>
        </w:rPr>
        <w:t>General</w:t>
      </w:r>
      <w:r w:rsidR="00FC5BEB" w:rsidRPr="008F1153">
        <w:rPr>
          <w:rFonts w:asciiTheme="minorHAnsi" w:hAnsiTheme="minorHAnsi"/>
          <w:color w:val="auto"/>
          <w:sz w:val="18"/>
          <w:szCs w:val="18"/>
          <w:lang w:val="en-GB"/>
        </w:rPr>
        <w:t xml:space="preserve"> Terms and Conditions</w:t>
      </w:r>
      <w:r w:rsidRPr="008F1153">
        <w:rPr>
          <w:rFonts w:asciiTheme="minorHAnsi" w:hAnsiTheme="minorHAnsi"/>
          <w:color w:val="auto"/>
          <w:sz w:val="18"/>
          <w:szCs w:val="18"/>
          <w:lang w:val="en-GB"/>
        </w:rPr>
        <w:t xml:space="preserve">, the Agreement, Service Level Agreement and similar documents shall be defined as follows: </w:t>
      </w:r>
    </w:p>
    <w:p w14:paraId="17CBADCC" w14:textId="77777777" w:rsidR="00067FCC" w:rsidRPr="008F1153" w:rsidRDefault="00067FCC" w:rsidP="00067FCC">
      <w:pPr>
        <w:spacing w:after="29"/>
        <w:ind w:left="-5" w:right="15"/>
        <w:rPr>
          <w:rFonts w:asciiTheme="minorHAnsi" w:hAnsiTheme="minorHAnsi"/>
          <w:color w:val="auto"/>
          <w:sz w:val="18"/>
          <w:szCs w:val="18"/>
          <w:lang w:val="en-GB"/>
        </w:rPr>
      </w:pPr>
    </w:p>
    <w:p w14:paraId="7BD73848" w14:textId="77777777" w:rsidR="008358FF" w:rsidRPr="008F1153" w:rsidRDefault="008358FF" w:rsidP="008358FF">
      <w:pPr>
        <w:widowControl w:val="0"/>
        <w:autoSpaceDE w:val="0"/>
        <w:autoSpaceDN w:val="0"/>
        <w:adjustRightInd w:val="0"/>
        <w:spacing w:after="240" w:line="240" w:lineRule="auto"/>
        <w:ind w:right="0"/>
        <w:rPr>
          <w:rFonts w:asciiTheme="minorHAnsi" w:eastAsiaTheme="minorEastAsia" w:hAnsiTheme="minorHAnsi" w:cs="Times"/>
          <w:color w:val="auto"/>
          <w:sz w:val="18"/>
          <w:szCs w:val="18"/>
          <w:lang w:val="en-GB"/>
        </w:rPr>
      </w:pPr>
      <w:r w:rsidRPr="008F1153">
        <w:rPr>
          <w:rFonts w:asciiTheme="minorHAnsi" w:eastAsiaTheme="minorEastAsia" w:hAnsiTheme="minorHAnsi" w:cs="Times"/>
          <w:color w:val="auto"/>
          <w:sz w:val="18"/>
          <w:szCs w:val="18"/>
          <w:lang w:val="en-GB"/>
        </w:rPr>
        <w:t>1. Abuse &amp; Improper use: Abuse or Improper use exists in every case where:</w:t>
      </w:r>
    </w:p>
    <w:p w14:paraId="0A9725CF" w14:textId="77777777" w:rsidR="008358FF" w:rsidRPr="008F1153" w:rsidRDefault="008358FF" w:rsidP="008358FF">
      <w:pPr>
        <w:pStyle w:val="ListParagraph"/>
        <w:spacing w:after="29"/>
        <w:ind w:left="345" w:right="15" w:firstLine="0"/>
        <w:rPr>
          <w:rFonts w:asciiTheme="minorHAnsi" w:eastAsiaTheme="minorEastAsia" w:hAnsiTheme="minorHAnsi" w:cs="Times"/>
          <w:color w:val="auto"/>
          <w:sz w:val="18"/>
          <w:szCs w:val="18"/>
          <w:lang w:val="en-GB"/>
        </w:rPr>
      </w:pPr>
      <w:r w:rsidRPr="008F1153">
        <w:rPr>
          <w:rFonts w:asciiTheme="minorHAnsi" w:eastAsiaTheme="minorEastAsia" w:hAnsiTheme="minorHAnsi" w:cs="Times"/>
          <w:color w:val="auto"/>
          <w:sz w:val="18"/>
          <w:szCs w:val="18"/>
          <w:lang w:val="en-GB"/>
        </w:rPr>
        <w:t>a)</w:t>
      </w:r>
      <w:r w:rsidRPr="008F1153">
        <w:rPr>
          <w:rFonts w:asciiTheme="minorHAnsi" w:eastAsiaTheme="minorEastAsia" w:hAnsiTheme="minorHAnsi" w:cs="Times"/>
          <w:color w:val="auto"/>
          <w:sz w:val="18"/>
          <w:szCs w:val="18"/>
          <w:lang w:val="en-GB"/>
        </w:rPr>
        <w:tab/>
        <w:t>the Operator takes the view that Abuse or Improper use exists;</w:t>
      </w:r>
    </w:p>
    <w:p w14:paraId="63922F38" w14:textId="77777777" w:rsidR="008358FF" w:rsidRPr="008F1153" w:rsidRDefault="008358FF" w:rsidP="008358FF">
      <w:pPr>
        <w:pStyle w:val="ListParagraph"/>
        <w:spacing w:after="29"/>
        <w:ind w:left="345" w:right="15" w:firstLine="0"/>
        <w:rPr>
          <w:rFonts w:asciiTheme="minorHAnsi" w:eastAsiaTheme="minorEastAsia" w:hAnsiTheme="minorHAnsi" w:cs="Times"/>
          <w:color w:val="auto"/>
          <w:sz w:val="18"/>
          <w:szCs w:val="18"/>
          <w:lang w:val="en-GB"/>
        </w:rPr>
      </w:pPr>
      <w:r w:rsidRPr="008F1153">
        <w:rPr>
          <w:rFonts w:asciiTheme="minorHAnsi" w:eastAsiaTheme="minorEastAsia" w:hAnsiTheme="minorHAnsi" w:cs="Times"/>
          <w:color w:val="auto"/>
          <w:sz w:val="18"/>
          <w:szCs w:val="18"/>
          <w:lang w:val="en-GB"/>
        </w:rPr>
        <w:t>b)</w:t>
      </w:r>
      <w:r w:rsidRPr="008F1153">
        <w:rPr>
          <w:rFonts w:asciiTheme="minorHAnsi" w:eastAsiaTheme="minorEastAsia" w:hAnsiTheme="minorHAnsi" w:cs="Times"/>
          <w:color w:val="auto"/>
          <w:sz w:val="18"/>
          <w:szCs w:val="18"/>
          <w:lang w:val="en-GB"/>
        </w:rPr>
        <w:tab/>
        <w:t>the use is contrary to statutory obligations;</w:t>
      </w:r>
    </w:p>
    <w:p w14:paraId="7A2A59F2" w14:textId="1E52E426" w:rsidR="008358FF" w:rsidRPr="008F1153" w:rsidRDefault="008358FF" w:rsidP="008358FF">
      <w:pPr>
        <w:pStyle w:val="ListParagraph"/>
        <w:spacing w:after="29"/>
        <w:ind w:left="345" w:right="15" w:firstLine="0"/>
        <w:rPr>
          <w:rFonts w:asciiTheme="minorHAnsi" w:eastAsiaTheme="minorEastAsia" w:hAnsiTheme="minorHAnsi" w:cs="Times"/>
          <w:color w:val="auto"/>
          <w:sz w:val="18"/>
          <w:szCs w:val="18"/>
          <w:lang w:val="en-GB"/>
        </w:rPr>
      </w:pPr>
      <w:r w:rsidRPr="008F1153">
        <w:rPr>
          <w:rFonts w:asciiTheme="minorHAnsi" w:eastAsiaTheme="minorEastAsia" w:hAnsiTheme="minorHAnsi" w:cs="Times"/>
          <w:color w:val="auto"/>
          <w:sz w:val="18"/>
          <w:szCs w:val="18"/>
          <w:lang w:val="en-GB"/>
        </w:rPr>
        <w:t>c)</w:t>
      </w:r>
      <w:r w:rsidRPr="008F1153">
        <w:rPr>
          <w:rFonts w:asciiTheme="minorHAnsi" w:eastAsiaTheme="minorEastAsia" w:hAnsiTheme="minorHAnsi" w:cs="Times"/>
          <w:color w:val="auto"/>
          <w:sz w:val="18"/>
          <w:szCs w:val="18"/>
          <w:lang w:val="en-GB"/>
        </w:rPr>
        <w:tab/>
        <w:t xml:space="preserve">it is viewed as such in the telecommunications sector or in society, for example but not necessarily set down in codes of conduct and the </w:t>
      </w:r>
      <w:r w:rsidR="00AC2E9E" w:rsidRPr="008F1153">
        <w:rPr>
          <w:rFonts w:asciiTheme="minorHAnsi" w:eastAsiaTheme="minorEastAsia" w:hAnsiTheme="minorHAnsi" w:cs="Times"/>
          <w:color w:val="auto"/>
          <w:sz w:val="18"/>
          <w:szCs w:val="18"/>
          <w:lang w:val="en-GB"/>
        </w:rPr>
        <w:t xml:space="preserve">Covenant </w:t>
      </w:r>
      <w:r w:rsidRPr="008F1153">
        <w:rPr>
          <w:rFonts w:asciiTheme="minorHAnsi" w:eastAsiaTheme="minorEastAsia" w:hAnsiTheme="minorHAnsi" w:cs="Times"/>
          <w:color w:val="auto"/>
          <w:sz w:val="18"/>
          <w:szCs w:val="18"/>
          <w:lang w:val="en-GB"/>
        </w:rPr>
        <w:t xml:space="preserve">to counter the Improper use of Information numbers; </w:t>
      </w:r>
    </w:p>
    <w:p w14:paraId="45C99A9D" w14:textId="77777777" w:rsidR="008358FF" w:rsidRPr="008F1153" w:rsidRDefault="008358FF" w:rsidP="008358FF">
      <w:pPr>
        <w:pStyle w:val="ListParagraph"/>
        <w:spacing w:after="29"/>
        <w:ind w:left="345" w:right="15" w:firstLine="0"/>
        <w:rPr>
          <w:rFonts w:asciiTheme="minorHAnsi" w:eastAsiaTheme="minorEastAsia" w:hAnsiTheme="minorHAnsi" w:cs="Times"/>
          <w:color w:val="auto"/>
          <w:sz w:val="18"/>
          <w:szCs w:val="18"/>
          <w:lang w:val="en-GB"/>
        </w:rPr>
      </w:pPr>
      <w:r w:rsidRPr="008F1153">
        <w:rPr>
          <w:rFonts w:asciiTheme="minorHAnsi" w:eastAsiaTheme="minorEastAsia" w:hAnsiTheme="minorHAnsi" w:cs="Times"/>
          <w:color w:val="auto"/>
          <w:sz w:val="18"/>
          <w:szCs w:val="18"/>
          <w:lang w:val="en-GB"/>
        </w:rPr>
        <w:t xml:space="preserve">d) </w:t>
      </w:r>
      <w:r w:rsidRPr="008F1153">
        <w:rPr>
          <w:rFonts w:asciiTheme="minorHAnsi" w:eastAsiaTheme="minorEastAsia" w:hAnsiTheme="minorHAnsi" w:cs="Times"/>
          <w:color w:val="auto"/>
          <w:sz w:val="18"/>
          <w:szCs w:val="18"/>
          <w:lang w:val="en-GB"/>
        </w:rPr>
        <w:tab/>
        <w:t>there is:</w:t>
      </w:r>
    </w:p>
    <w:p w14:paraId="623D630F" w14:textId="77777777" w:rsidR="008358FF" w:rsidRPr="008F1153" w:rsidRDefault="008358FF" w:rsidP="008358FF">
      <w:pPr>
        <w:pStyle w:val="ListParagraph"/>
        <w:spacing w:after="29"/>
        <w:ind w:left="345" w:right="15" w:firstLine="0"/>
        <w:rPr>
          <w:rFonts w:asciiTheme="minorHAnsi" w:eastAsiaTheme="minorEastAsia" w:hAnsiTheme="minorHAnsi" w:cs="Times"/>
          <w:color w:val="auto"/>
          <w:sz w:val="18"/>
          <w:szCs w:val="18"/>
          <w:lang w:val="en-GB"/>
        </w:rPr>
      </w:pPr>
      <w:r w:rsidRPr="008F1153">
        <w:rPr>
          <w:rFonts w:asciiTheme="minorHAnsi" w:eastAsiaTheme="minorEastAsia" w:hAnsiTheme="minorHAnsi" w:cs="Times"/>
          <w:color w:val="auto"/>
          <w:sz w:val="18"/>
          <w:szCs w:val="18"/>
          <w:lang w:val="en-GB"/>
        </w:rPr>
        <w:t>I.</w:t>
      </w:r>
      <w:r w:rsidRPr="008F1153">
        <w:rPr>
          <w:rFonts w:asciiTheme="minorHAnsi" w:eastAsiaTheme="minorEastAsia" w:hAnsiTheme="minorHAnsi" w:cs="Times"/>
          <w:color w:val="auto"/>
          <w:sz w:val="18"/>
          <w:szCs w:val="18"/>
          <w:lang w:val="en-GB"/>
        </w:rPr>
        <w:tab/>
        <w:t>traffic to a specific Number that results in high consumption by the same mobile or fixed number, or from the same geographical location;</w:t>
      </w:r>
    </w:p>
    <w:p w14:paraId="680E111C" w14:textId="77777777" w:rsidR="008358FF" w:rsidRPr="008F1153" w:rsidRDefault="008358FF" w:rsidP="008358FF">
      <w:pPr>
        <w:pStyle w:val="ListParagraph"/>
        <w:spacing w:after="29"/>
        <w:ind w:left="345" w:right="15" w:firstLine="0"/>
        <w:rPr>
          <w:rFonts w:asciiTheme="minorHAnsi" w:eastAsiaTheme="minorEastAsia" w:hAnsiTheme="minorHAnsi" w:cs="Times"/>
          <w:color w:val="auto"/>
          <w:sz w:val="18"/>
          <w:szCs w:val="18"/>
          <w:lang w:val="en-GB"/>
        </w:rPr>
      </w:pPr>
      <w:r w:rsidRPr="008F1153">
        <w:rPr>
          <w:rFonts w:asciiTheme="minorHAnsi" w:eastAsiaTheme="minorEastAsia" w:hAnsiTheme="minorHAnsi" w:cs="Times"/>
          <w:color w:val="auto"/>
          <w:sz w:val="18"/>
          <w:szCs w:val="18"/>
          <w:lang w:val="en-GB"/>
        </w:rPr>
        <w:t>II.</w:t>
      </w:r>
      <w:r w:rsidRPr="008F1153">
        <w:rPr>
          <w:rFonts w:asciiTheme="minorHAnsi" w:eastAsiaTheme="minorEastAsia" w:hAnsiTheme="minorHAnsi" w:cs="Times"/>
          <w:color w:val="auto"/>
          <w:sz w:val="18"/>
          <w:szCs w:val="18"/>
          <w:lang w:val="en-GB"/>
        </w:rPr>
        <w:tab/>
        <w:t>traffic that has not resulted in the correct tariffs being charged to End users;</w:t>
      </w:r>
    </w:p>
    <w:p w14:paraId="7EB35721" w14:textId="77777777" w:rsidR="008358FF" w:rsidRPr="008F1153" w:rsidRDefault="008358FF" w:rsidP="008358FF">
      <w:pPr>
        <w:pStyle w:val="ListParagraph"/>
        <w:spacing w:after="29"/>
        <w:ind w:left="345" w:right="15" w:firstLine="0"/>
        <w:rPr>
          <w:rFonts w:asciiTheme="minorHAnsi" w:eastAsiaTheme="minorEastAsia" w:hAnsiTheme="minorHAnsi" w:cs="Times"/>
          <w:color w:val="auto"/>
          <w:sz w:val="18"/>
          <w:szCs w:val="18"/>
          <w:lang w:val="en-GB"/>
        </w:rPr>
      </w:pPr>
      <w:r w:rsidRPr="008F1153">
        <w:rPr>
          <w:rFonts w:asciiTheme="minorHAnsi" w:eastAsiaTheme="minorEastAsia" w:hAnsiTheme="minorHAnsi" w:cs="Times"/>
          <w:color w:val="auto"/>
          <w:sz w:val="18"/>
          <w:szCs w:val="18"/>
          <w:lang w:val="en-GB"/>
        </w:rPr>
        <w:t>III.</w:t>
      </w:r>
      <w:r w:rsidRPr="008F1153">
        <w:rPr>
          <w:rFonts w:asciiTheme="minorHAnsi" w:eastAsiaTheme="minorEastAsia" w:hAnsiTheme="minorHAnsi" w:cs="Times"/>
          <w:color w:val="auto"/>
          <w:sz w:val="18"/>
          <w:szCs w:val="18"/>
          <w:lang w:val="en-GB"/>
        </w:rPr>
        <w:tab/>
        <w:t>traffic that can be identified as traffic whereby the identity of the End user does not correspond to the personal details provided by the End user to the telecommunications provider;</w:t>
      </w:r>
    </w:p>
    <w:p w14:paraId="412285C6" w14:textId="77777777" w:rsidR="008358FF" w:rsidRPr="008F1153" w:rsidRDefault="008358FF" w:rsidP="008358FF">
      <w:pPr>
        <w:pStyle w:val="ListParagraph"/>
        <w:spacing w:after="29"/>
        <w:ind w:left="345" w:right="15" w:firstLine="0"/>
        <w:rPr>
          <w:rFonts w:asciiTheme="minorHAnsi" w:eastAsiaTheme="minorEastAsia" w:hAnsiTheme="minorHAnsi" w:cs="Times"/>
          <w:color w:val="auto"/>
          <w:sz w:val="18"/>
          <w:szCs w:val="18"/>
          <w:lang w:val="en-GB"/>
        </w:rPr>
      </w:pPr>
      <w:r w:rsidRPr="008F1153">
        <w:rPr>
          <w:rFonts w:asciiTheme="minorHAnsi" w:eastAsiaTheme="minorEastAsia" w:hAnsiTheme="minorHAnsi" w:cs="Times"/>
          <w:color w:val="auto"/>
          <w:sz w:val="18"/>
          <w:szCs w:val="18"/>
          <w:lang w:val="en-GB"/>
        </w:rPr>
        <w:t>IV.</w:t>
      </w:r>
      <w:r w:rsidRPr="008F1153">
        <w:rPr>
          <w:rFonts w:asciiTheme="minorHAnsi" w:eastAsiaTheme="minorEastAsia" w:hAnsiTheme="minorHAnsi" w:cs="Times"/>
          <w:color w:val="auto"/>
          <w:sz w:val="18"/>
          <w:szCs w:val="18"/>
          <w:lang w:val="en-GB"/>
        </w:rPr>
        <w:tab/>
        <w:t>a large number of "calls" shorter than 10 seconds to a Number.</w:t>
      </w:r>
    </w:p>
    <w:p w14:paraId="6472CF46" w14:textId="77777777" w:rsidR="00C70C92" w:rsidRPr="008F1153" w:rsidRDefault="00C70C92" w:rsidP="00C70C92">
      <w:pPr>
        <w:spacing w:after="29"/>
        <w:ind w:right="15"/>
        <w:rPr>
          <w:rFonts w:asciiTheme="minorHAnsi" w:eastAsiaTheme="minorEastAsia" w:hAnsiTheme="minorHAnsi" w:cs="Times"/>
          <w:color w:val="auto"/>
          <w:sz w:val="18"/>
          <w:szCs w:val="18"/>
          <w:lang w:val="en-GB"/>
        </w:rPr>
      </w:pPr>
    </w:p>
    <w:p w14:paraId="2386A22C" w14:textId="3AB53930" w:rsidR="008358FF" w:rsidRPr="008F1153" w:rsidRDefault="008358FF" w:rsidP="008358FF">
      <w:pPr>
        <w:widowControl w:val="0"/>
        <w:autoSpaceDE w:val="0"/>
        <w:autoSpaceDN w:val="0"/>
        <w:adjustRightInd w:val="0"/>
        <w:spacing w:after="240" w:line="240" w:lineRule="auto"/>
        <w:ind w:right="0"/>
        <w:rPr>
          <w:rFonts w:asciiTheme="minorHAnsi" w:eastAsiaTheme="minorEastAsia" w:hAnsiTheme="minorHAnsi" w:cs="Times"/>
          <w:color w:val="auto"/>
          <w:sz w:val="18"/>
          <w:szCs w:val="18"/>
          <w:lang w:val="en-GB"/>
        </w:rPr>
      </w:pPr>
      <w:r w:rsidRPr="008F1153">
        <w:rPr>
          <w:rFonts w:asciiTheme="minorHAnsi" w:eastAsiaTheme="minorEastAsia" w:hAnsiTheme="minorHAnsi" w:cs="Times"/>
          <w:color w:val="auto"/>
          <w:sz w:val="18"/>
          <w:szCs w:val="18"/>
          <w:lang w:val="en-GB"/>
        </w:rPr>
        <w:t xml:space="preserve">2. Account: The right to access a user interface whereby Contractor can manage and configure (specific aspects of) the </w:t>
      </w:r>
      <w:r w:rsidR="00873CB7" w:rsidRPr="008F1153">
        <w:rPr>
          <w:rFonts w:asciiTheme="minorHAnsi" w:eastAsiaTheme="minorEastAsia" w:hAnsiTheme="minorHAnsi" w:cs="Times"/>
          <w:color w:val="auto"/>
          <w:sz w:val="18"/>
          <w:szCs w:val="18"/>
          <w:lang w:val="en-GB"/>
        </w:rPr>
        <w:t>Services</w:t>
      </w:r>
      <w:r w:rsidRPr="008F1153">
        <w:rPr>
          <w:rFonts w:asciiTheme="minorHAnsi" w:eastAsiaTheme="minorEastAsia" w:hAnsiTheme="minorHAnsi" w:cs="Times"/>
          <w:color w:val="auto"/>
          <w:sz w:val="18"/>
          <w:szCs w:val="18"/>
          <w:lang w:val="en-GB"/>
        </w:rPr>
        <w:t>, as well as the stored configuration(s) itself (themselves).</w:t>
      </w:r>
    </w:p>
    <w:p w14:paraId="7F08417B" w14:textId="77777777" w:rsidR="008358FF" w:rsidRPr="008F1153" w:rsidRDefault="008358FF" w:rsidP="008358FF">
      <w:pPr>
        <w:widowControl w:val="0"/>
        <w:autoSpaceDE w:val="0"/>
        <w:autoSpaceDN w:val="0"/>
        <w:adjustRightInd w:val="0"/>
        <w:spacing w:after="240" w:line="240" w:lineRule="auto"/>
        <w:ind w:left="0" w:right="0" w:firstLine="0"/>
        <w:rPr>
          <w:rFonts w:asciiTheme="minorHAnsi" w:eastAsiaTheme="minorEastAsia" w:hAnsiTheme="minorHAnsi" w:cs="Times"/>
          <w:color w:val="auto"/>
          <w:sz w:val="18"/>
          <w:szCs w:val="18"/>
          <w:lang w:val="en-GB"/>
        </w:rPr>
      </w:pPr>
      <w:r w:rsidRPr="008F1153">
        <w:rPr>
          <w:rFonts w:asciiTheme="minorHAnsi" w:eastAsiaTheme="minorEastAsia" w:hAnsiTheme="minorHAnsi" w:cs="Times"/>
          <w:color w:val="auto"/>
          <w:sz w:val="18"/>
          <w:szCs w:val="18"/>
          <w:lang w:val="en-GB"/>
        </w:rPr>
        <w:t xml:space="preserve">3. ACM: The "Autoriteit Consument en Markt" (the Dutch Authority for Consumers and Markets) or a comparable body (including in countries outside the Netherlands) or a possible successor.  </w:t>
      </w:r>
    </w:p>
    <w:p w14:paraId="57038663" w14:textId="4E6BE362" w:rsidR="00A17348" w:rsidRPr="008F1153" w:rsidRDefault="008358FF" w:rsidP="008358FF">
      <w:pPr>
        <w:widowControl w:val="0"/>
        <w:autoSpaceDE w:val="0"/>
        <w:autoSpaceDN w:val="0"/>
        <w:adjustRightInd w:val="0"/>
        <w:spacing w:after="240" w:line="240" w:lineRule="auto"/>
        <w:ind w:left="0" w:right="0" w:firstLine="0"/>
        <w:rPr>
          <w:rFonts w:asciiTheme="minorHAnsi" w:eastAsiaTheme="minorEastAsia" w:hAnsiTheme="minorHAnsi" w:cs="Times"/>
          <w:color w:val="auto"/>
          <w:sz w:val="18"/>
          <w:szCs w:val="18"/>
          <w:lang w:val="en-GB"/>
        </w:rPr>
      </w:pPr>
      <w:r w:rsidRPr="008F1153">
        <w:rPr>
          <w:rFonts w:asciiTheme="minorHAnsi" w:eastAsiaTheme="minorEastAsia" w:hAnsiTheme="minorHAnsi" w:cs="Times"/>
          <w:color w:val="auto"/>
          <w:sz w:val="18"/>
          <w:szCs w:val="18"/>
          <w:lang w:val="en-GB"/>
        </w:rPr>
        <w:t xml:space="preserve">4. </w:t>
      </w:r>
      <w:r w:rsidR="00A17348" w:rsidRPr="008F1153">
        <w:rPr>
          <w:rFonts w:asciiTheme="minorHAnsi" w:eastAsiaTheme="minorEastAsia" w:hAnsiTheme="minorHAnsi" w:cs="Times"/>
          <w:color w:val="auto"/>
          <w:sz w:val="18"/>
          <w:szCs w:val="18"/>
          <w:lang w:val="en-GB"/>
        </w:rPr>
        <w:t xml:space="preserve">Affiliate </w:t>
      </w:r>
      <w:r w:rsidR="00961420">
        <w:rPr>
          <w:rFonts w:asciiTheme="minorHAnsi" w:eastAsiaTheme="minorEastAsia" w:hAnsiTheme="minorHAnsi"/>
          <w:color w:val="auto"/>
          <w:sz w:val="18"/>
          <w:szCs w:val="20"/>
          <w:lang w:val="en-GB"/>
        </w:rPr>
        <w:t>Materials</w:t>
      </w:r>
      <w:r w:rsidR="00A17348" w:rsidRPr="008F1153">
        <w:rPr>
          <w:rFonts w:asciiTheme="minorHAnsi" w:eastAsiaTheme="minorEastAsia" w:hAnsiTheme="minorHAnsi" w:cs="Times"/>
          <w:color w:val="auto"/>
          <w:sz w:val="18"/>
          <w:szCs w:val="18"/>
          <w:lang w:val="en-GB"/>
        </w:rPr>
        <w:t xml:space="preserve">: </w:t>
      </w:r>
      <w:r w:rsidR="00961420">
        <w:rPr>
          <w:rFonts w:asciiTheme="minorHAnsi" w:eastAsiaTheme="minorEastAsia" w:hAnsiTheme="minorHAnsi" w:cs="Times"/>
          <w:color w:val="auto"/>
          <w:sz w:val="18"/>
          <w:szCs w:val="18"/>
          <w:lang w:val="en-GB"/>
        </w:rPr>
        <w:t xml:space="preserve">All materials </w:t>
      </w:r>
      <w:r w:rsidR="00A17348" w:rsidRPr="008F1153">
        <w:rPr>
          <w:rFonts w:asciiTheme="minorHAnsi" w:eastAsiaTheme="minorEastAsia" w:hAnsiTheme="minorHAnsi" w:cs="Times"/>
          <w:color w:val="auto"/>
          <w:sz w:val="18"/>
          <w:szCs w:val="18"/>
          <w:lang w:val="en-GB"/>
        </w:rPr>
        <w:t xml:space="preserve">made available by </w:t>
      </w:r>
      <w:r w:rsidR="007441A7">
        <w:rPr>
          <w:rFonts w:asciiTheme="minorHAnsi" w:eastAsiaTheme="minorEastAsia" w:hAnsiTheme="minorHAnsi" w:cs="Times"/>
          <w:color w:val="auto"/>
          <w:sz w:val="18"/>
          <w:szCs w:val="18"/>
          <w:lang w:val="en-GB"/>
        </w:rPr>
        <w:t xml:space="preserve">[YOURCOMPANY] </w:t>
      </w:r>
      <w:r w:rsidR="00A17348" w:rsidRPr="008F1153">
        <w:rPr>
          <w:rFonts w:asciiTheme="minorHAnsi" w:eastAsiaTheme="minorEastAsia" w:hAnsiTheme="minorHAnsi" w:cs="Times"/>
          <w:color w:val="auto"/>
          <w:sz w:val="18"/>
          <w:szCs w:val="18"/>
          <w:lang w:val="en-GB"/>
        </w:rPr>
        <w:t xml:space="preserve">to Contractor (acting as </w:t>
      </w:r>
      <w:r w:rsidR="00961420">
        <w:rPr>
          <w:rFonts w:asciiTheme="minorHAnsi" w:eastAsiaTheme="minorEastAsia" w:hAnsiTheme="minorHAnsi" w:cs="Times"/>
          <w:color w:val="auto"/>
          <w:sz w:val="18"/>
          <w:szCs w:val="18"/>
          <w:lang w:val="en-GB"/>
        </w:rPr>
        <w:t xml:space="preserve">an </w:t>
      </w:r>
      <w:r w:rsidR="00A17348" w:rsidRPr="008F1153">
        <w:rPr>
          <w:rFonts w:asciiTheme="minorHAnsi" w:eastAsiaTheme="minorEastAsia" w:hAnsiTheme="minorHAnsi" w:cs="Times"/>
          <w:color w:val="auto"/>
          <w:sz w:val="18"/>
          <w:szCs w:val="18"/>
          <w:lang w:val="en-GB"/>
        </w:rPr>
        <w:t xml:space="preserve">affiliate partner), </w:t>
      </w:r>
      <w:r w:rsidR="00961420">
        <w:rPr>
          <w:rFonts w:asciiTheme="minorHAnsi" w:eastAsiaTheme="minorEastAsia" w:hAnsiTheme="minorHAnsi" w:cs="Times"/>
          <w:color w:val="auto"/>
          <w:sz w:val="18"/>
          <w:szCs w:val="18"/>
          <w:lang w:val="en-GB"/>
        </w:rPr>
        <w:t>including banners, widgets and</w:t>
      </w:r>
      <w:r w:rsidR="00B05A5D">
        <w:rPr>
          <w:rFonts w:asciiTheme="minorHAnsi" w:eastAsiaTheme="minorEastAsia" w:hAnsiTheme="minorHAnsi" w:cs="Times"/>
          <w:color w:val="auto"/>
          <w:sz w:val="18"/>
          <w:szCs w:val="18"/>
          <w:lang w:val="en-GB"/>
        </w:rPr>
        <w:t>/or</w:t>
      </w:r>
      <w:r w:rsidR="00961420">
        <w:rPr>
          <w:rFonts w:asciiTheme="minorHAnsi" w:eastAsiaTheme="minorEastAsia" w:hAnsiTheme="minorHAnsi" w:cs="Times"/>
          <w:color w:val="auto"/>
          <w:sz w:val="18"/>
          <w:szCs w:val="18"/>
          <w:lang w:val="en-GB"/>
        </w:rPr>
        <w:t xml:space="preserve"> a URL </w:t>
      </w:r>
      <w:r w:rsidR="00A17348" w:rsidRPr="008F1153">
        <w:rPr>
          <w:rFonts w:asciiTheme="minorHAnsi" w:eastAsiaTheme="minorEastAsia" w:hAnsiTheme="minorHAnsi" w:cs="Times"/>
          <w:color w:val="auto"/>
          <w:sz w:val="18"/>
          <w:szCs w:val="18"/>
          <w:lang w:val="en-GB"/>
        </w:rPr>
        <w:t>consisting of the (business) name of Contractor as a subdomain.</w:t>
      </w:r>
    </w:p>
    <w:p w14:paraId="7AC5012B" w14:textId="75C11B30" w:rsidR="008358FF" w:rsidRPr="008F1153" w:rsidRDefault="00A17348" w:rsidP="008358FF">
      <w:pPr>
        <w:widowControl w:val="0"/>
        <w:autoSpaceDE w:val="0"/>
        <w:autoSpaceDN w:val="0"/>
        <w:adjustRightInd w:val="0"/>
        <w:spacing w:after="240" w:line="240" w:lineRule="auto"/>
        <w:ind w:left="0" w:right="0" w:firstLine="0"/>
        <w:rPr>
          <w:rFonts w:asciiTheme="minorHAnsi" w:eastAsiaTheme="minorEastAsia" w:hAnsiTheme="minorHAnsi" w:cs="Times"/>
          <w:color w:val="auto"/>
          <w:sz w:val="18"/>
          <w:szCs w:val="18"/>
          <w:lang w:val="en-GB"/>
        </w:rPr>
      </w:pPr>
      <w:r w:rsidRPr="008F1153">
        <w:rPr>
          <w:rFonts w:asciiTheme="minorHAnsi" w:eastAsiaTheme="minorEastAsia" w:hAnsiTheme="minorHAnsi" w:cs="Times"/>
          <w:color w:val="auto"/>
          <w:sz w:val="18"/>
          <w:szCs w:val="18"/>
          <w:lang w:val="en-GB"/>
        </w:rPr>
        <w:t xml:space="preserve">5. </w:t>
      </w:r>
      <w:r w:rsidR="008358FF" w:rsidRPr="008F1153">
        <w:rPr>
          <w:rFonts w:asciiTheme="minorHAnsi" w:eastAsiaTheme="minorEastAsia" w:hAnsiTheme="minorHAnsi" w:cs="Times"/>
          <w:color w:val="auto"/>
          <w:sz w:val="18"/>
          <w:szCs w:val="18"/>
          <w:lang w:val="en-GB"/>
        </w:rPr>
        <w:t xml:space="preserve">Agent: A specific type of User, namely a call center employee of Contractor.  </w:t>
      </w:r>
    </w:p>
    <w:p w14:paraId="72CAC7A1" w14:textId="091152BB" w:rsidR="008358FF" w:rsidRPr="008F1153" w:rsidRDefault="00A17348" w:rsidP="008358FF">
      <w:pPr>
        <w:widowControl w:val="0"/>
        <w:autoSpaceDE w:val="0"/>
        <w:autoSpaceDN w:val="0"/>
        <w:adjustRightInd w:val="0"/>
        <w:spacing w:after="240" w:line="240" w:lineRule="auto"/>
        <w:ind w:left="0" w:right="0" w:firstLine="0"/>
        <w:rPr>
          <w:rFonts w:asciiTheme="minorHAnsi" w:eastAsiaTheme="minorEastAsia" w:hAnsiTheme="minorHAnsi" w:cs="Times"/>
          <w:color w:val="auto"/>
          <w:sz w:val="18"/>
          <w:szCs w:val="18"/>
          <w:lang w:val="en-GB"/>
        </w:rPr>
      </w:pPr>
      <w:r w:rsidRPr="008F1153">
        <w:rPr>
          <w:rFonts w:asciiTheme="minorHAnsi" w:eastAsiaTheme="minorEastAsia" w:hAnsiTheme="minorHAnsi" w:cs="Times"/>
          <w:color w:val="auto"/>
          <w:sz w:val="18"/>
          <w:szCs w:val="18"/>
          <w:lang w:val="en-GB"/>
        </w:rPr>
        <w:t>6</w:t>
      </w:r>
      <w:r w:rsidR="008358FF" w:rsidRPr="008F1153">
        <w:rPr>
          <w:rFonts w:asciiTheme="minorHAnsi" w:eastAsiaTheme="minorEastAsia" w:hAnsiTheme="minorHAnsi" w:cs="Times"/>
          <w:color w:val="auto"/>
          <w:sz w:val="18"/>
          <w:szCs w:val="18"/>
          <w:lang w:val="en-GB"/>
        </w:rPr>
        <w:t xml:space="preserve">. Agreement: Every agreement between </w:t>
      </w:r>
      <w:r w:rsidR="007441A7">
        <w:rPr>
          <w:rFonts w:asciiTheme="minorHAnsi" w:eastAsiaTheme="minorEastAsia" w:hAnsiTheme="minorHAnsi" w:cs="Times"/>
          <w:color w:val="auto"/>
          <w:sz w:val="18"/>
          <w:szCs w:val="18"/>
          <w:lang w:val="en-GB"/>
        </w:rPr>
        <w:t xml:space="preserve">[YOURCOMPANY] </w:t>
      </w:r>
      <w:r w:rsidR="008358FF" w:rsidRPr="008F1153">
        <w:rPr>
          <w:rFonts w:asciiTheme="minorHAnsi" w:eastAsiaTheme="minorEastAsia" w:hAnsiTheme="minorHAnsi" w:cs="Times"/>
          <w:color w:val="auto"/>
          <w:sz w:val="18"/>
          <w:szCs w:val="18"/>
          <w:lang w:val="en-GB"/>
        </w:rPr>
        <w:t xml:space="preserve">and Contractor that arises from an offer or tender produced by </w:t>
      </w:r>
      <w:r w:rsidR="007441A7">
        <w:rPr>
          <w:rFonts w:asciiTheme="minorHAnsi" w:eastAsiaTheme="minorEastAsia" w:hAnsiTheme="minorHAnsi" w:cs="Times"/>
          <w:color w:val="auto"/>
          <w:sz w:val="18"/>
          <w:szCs w:val="18"/>
          <w:lang w:val="en-GB"/>
        </w:rPr>
        <w:t xml:space="preserve">[YOURCOMPANY] </w:t>
      </w:r>
      <w:r w:rsidR="008358FF" w:rsidRPr="008F1153">
        <w:rPr>
          <w:rFonts w:asciiTheme="minorHAnsi" w:eastAsiaTheme="minorEastAsia" w:hAnsiTheme="minorHAnsi" w:cs="Times"/>
          <w:color w:val="auto"/>
          <w:sz w:val="18"/>
          <w:szCs w:val="18"/>
          <w:lang w:val="en-GB"/>
        </w:rPr>
        <w:t xml:space="preserve">for </w:t>
      </w:r>
      <w:r w:rsidR="00873CB7" w:rsidRPr="008F1153">
        <w:rPr>
          <w:rFonts w:asciiTheme="minorHAnsi" w:eastAsiaTheme="minorEastAsia" w:hAnsiTheme="minorHAnsi" w:cs="Times"/>
          <w:color w:val="auto"/>
          <w:sz w:val="18"/>
          <w:szCs w:val="18"/>
          <w:lang w:val="en-GB"/>
        </w:rPr>
        <w:t>Services</w:t>
      </w:r>
      <w:r w:rsidR="008358FF" w:rsidRPr="008F1153">
        <w:rPr>
          <w:rFonts w:asciiTheme="minorHAnsi" w:eastAsiaTheme="minorEastAsia" w:hAnsiTheme="minorHAnsi" w:cs="Times"/>
          <w:color w:val="auto"/>
          <w:sz w:val="18"/>
          <w:szCs w:val="18"/>
          <w:lang w:val="en-GB"/>
        </w:rPr>
        <w:t>.</w:t>
      </w:r>
    </w:p>
    <w:p w14:paraId="685952D0" w14:textId="1D7522CE" w:rsidR="008358FF" w:rsidRPr="008F1153" w:rsidRDefault="00A17348" w:rsidP="008358FF">
      <w:pPr>
        <w:widowControl w:val="0"/>
        <w:autoSpaceDE w:val="0"/>
        <w:autoSpaceDN w:val="0"/>
        <w:adjustRightInd w:val="0"/>
        <w:spacing w:after="240" w:line="240" w:lineRule="auto"/>
        <w:ind w:left="0" w:right="0" w:firstLine="0"/>
        <w:rPr>
          <w:rFonts w:asciiTheme="minorHAnsi" w:eastAsiaTheme="minorEastAsia" w:hAnsiTheme="minorHAnsi" w:cs="Times"/>
          <w:color w:val="auto"/>
          <w:sz w:val="18"/>
          <w:szCs w:val="18"/>
          <w:lang w:val="en-GB"/>
        </w:rPr>
      </w:pPr>
      <w:r w:rsidRPr="008F1153">
        <w:rPr>
          <w:rFonts w:asciiTheme="minorHAnsi" w:eastAsiaTheme="minorEastAsia" w:hAnsiTheme="minorHAnsi" w:cs="Times"/>
          <w:color w:val="auto"/>
          <w:sz w:val="18"/>
          <w:szCs w:val="18"/>
          <w:lang w:val="en-GB"/>
        </w:rPr>
        <w:t>7</w:t>
      </w:r>
      <w:r w:rsidR="008358FF" w:rsidRPr="008F1153">
        <w:rPr>
          <w:rFonts w:asciiTheme="minorHAnsi" w:eastAsiaTheme="minorEastAsia" w:hAnsiTheme="minorHAnsi" w:cs="Times"/>
          <w:color w:val="auto"/>
          <w:sz w:val="18"/>
          <w:szCs w:val="18"/>
          <w:lang w:val="en-GB"/>
        </w:rPr>
        <w:t xml:space="preserve">. Chain Party: One or more Chain Parties exist if </w:t>
      </w:r>
      <w:r w:rsidR="007441A7">
        <w:rPr>
          <w:rFonts w:asciiTheme="minorHAnsi" w:eastAsiaTheme="minorEastAsia" w:hAnsiTheme="minorHAnsi" w:cs="Times"/>
          <w:color w:val="auto"/>
          <w:sz w:val="18"/>
          <w:szCs w:val="18"/>
          <w:lang w:val="en-GB"/>
        </w:rPr>
        <w:t xml:space="preserve">[YOURCOMPANY] </w:t>
      </w:r>
      <w:r w:rsidR="008358FF" w:rsidRPr="008F1153">
        <w:rPr>
          <w:rFonts w:asciiTheme="minorHAnsi" w:eastAsiaTheme="minorEastAsia" w:hAnsiTheme="minorHAnsi" w:cs="Times"/>
          <w:color w:val="auto"/>
          <w:sz w:val="18"/>
          <w:szCs w:val="18"/>
          <w:lang w:val="en-GB"/>
        </w:rPr>
        <w:t xml:space="preserve">does not directly enter into a contract directly with an Operator for the supply of the infrastructure required for the </w:t>
      </w:r>
      <w:r w:rsidR="00873CB7" w:rsidRPr="008F1153">
        <w:rPr>
          <w:rFonts w:asciiTheme="minorHAnsi" w:eastAsiaTheme="minorEastAsia" w:hAnsiTheme="minorHAnsi" w:cs="Times"/>
          <w:color w:val="auto"/>
          <w:sz w:val="18"/>
          <w:szCs w:val="18"/>
          <w:lang w:val="en-GB"/>
        </w:rPr>
        <w:t>Services</w:t>
      </w:r>
      <w:r w:rsidR="008358FF" w:rsidRPr="008F1153">
        <w:rPr>
          <w:rFonts w:asciiTheme="minorHAnsi" w:eastAsiaTheme="minorEastAsia" w:hAnsiTheme="minorHAnsi" w:cs="Times"/>
          <w:color w:val="auto"/>
          <w:sz w:val="18"/>
          <w:szCs w:val="18"/>
          <w:lang w:val="en-GB"/>
        </w:rPr>
        <w:t xml:space="preserve"> or other </w:t>
      </w:r>
      <w:r w:rsidR="00873CB7" w:rsidRPr="008F1153">
        <w:rPr>
          <w:rFonts w:asciiTheme="minorHAnsi" w:eastAsiaTheme="minorEastAsia" w:hAnsiTheme="minorHAnsi" w:cs="Times"/>
          <w:color w:val="auto"/>
          <w:sz w:val="18"/>
          <w:szCs w:val="18"/>
          <w:lang w:val="en-GB"/>
        </w:rPr>
        <w:t>Services</w:t>
      </w:r>
      <w:r w:rsidR="008358FF" w:rsidRPr="008F1153">
        <w:rPr>
          <w:rFonts w:asciiTheme="minorHAnsi" w:eastAsiaTheme="minorEastAsia" w:hAnsiTheme="minorHAnsi" w:cs="Times"/>
          <w:color w:val="auto"/>
          <w:sz w:val="18"/>
          <w:szCs w:val="18"/>
          <w:lang w:val="en-GB"/>
        </w:rPr>
        <w:t>.</w:t>
      </w:r>
    </w:p>
    <w:p w14:paraId="45CAE1FC" w14:textId="0C42C5E3" w:rsidR="008358FF" w:rsidRPr="008F1153" w:rsidRDefault="00A17348" w:rsidP="008358FF">
      <w:pPr>
        <w:widowControl w:val="0"/>
        <w:autoSpaceDE w:val="0"/>
        <w:autoSpaceDN w:val="0"/>
        <w:adjustRightInd w:val="0"/>
        <w:spacing w:after="240" w:line="240" w:lineRule="auto"/>
        <w:ind w:left="0" w:right="0" w:firstLine="0"/>
        <w:rPr>
          <w:rFonts w:asciiTheme="minorHAnsi" w:eastAsiaTheme="minorEastAsia" w:hAnsiTheme="minorHAnsi" w:cs="Times"/>
          <w:color w:val="auto"/>
          <w:sz w:val="18"/>
          <w:szCs w:val="18"/>
          <w:lang w:val="en-GB"/>
        </w:rPr>
      </w:pPr>
      <w:r w:rsidRPr="008F1153">
        <w:rPr>
          <w:rFonts w:asciiTheme="minorHAnsi" w:eastAsiaTheme="minorEastAsia" w:hAnsiTheme="minorHAnsi" w:cs="Times"/>
          <w:color w:val="auto"/>
          <w:sz w:val="18"/>
          <w:szCs w:val="18"/>
          <w:lang w:val="en-GB"/>
        </w:rPr>
        <w:t>8</w:t>
      </w:r>
      <w:r w:rsidR="008358FF" w:rsidRPr="008F1153">
        <w:rPr>
          <w:rFonts w:asciiTheme="minorHAnsi" w:eastAsiaTheme="minorEastAsia" w:hAnsiTheme="minorHAnsi" w:cs="Times"/>
          <w:color w:val="auto"/>
          <w:sz w:val="18"/>
          <w:szCs w:val="18"/>
          <w:lang w:val="en-GB"/>
        </w:rPr>
        <w:t xml:space="preserve">. Contractor: The person or entity with whom </w:t>
      </w:r>
      <w:r w:rsidR="007441A7">
        <w:rPr>
          <w:rFonts w:asciiTheme="minorHAnsi" w:eastAsiaTheme="minorEastAsia" w:hAnsiTheme="minorHAnsi" w:cs="Times"/>
          <w:color w:val="auto"/>
          <w:sz w:val="18"/>
          <w:szCs w:val="18"/>
          <w:lang w:val="en-GB"/>
        </w:rPr>
        <w:t xml:space="preserve">[YOURCOMPANY] </w:t>
      </w:r>
      <w:r w:rsidR="008358FF" w:rsidRPr="008F1153">
        <w:rPr>
          <w:rFonts w:asciiTheme="minorHAnsi" w:eastAsiaTheme="minorEastAsia" w:hAnsiTheme="minorHAnsi" w:cs="Times"/>
          <w:color w:val="auto"/>
          <w:sz w:val="18"/>
          <w:szCs w:val="18"/>
          <w:lang w:val="en-GB"/>
        </w:rPr>
        <w:t xml:space="preserve">has entered into an Agreement. This also refers to those who enter into or are in negotiations with </w:t>
      </w:r>
      <w:r w:rsidR="007441A7">
        <w:rPr>
          <w:rFonts w:asciiTheme="minorHAnsi" w:eastAsiaTheme="minorEastAsia" w:hAnsiTheme="minorHAnsi" w:cs="Times"/>
          <w:color w:val="auto"/>
          <w:sz w:val="18"/>
          <w:szCs w:val="18"/>
          <w:lang w:val="en-GB"/>
        </w:rPr>
        <w:t xml:space="preserve">[YOURCOMPANY] </w:t>
      </w:r>
      <w:r w:rsidR="008358FF" w:rsidRPr="008F1153">
        <w:rPr>
          <w:rFonts w:asciiTheme="minorHAnsi" w:eastAsiaTheme="minorEastAsia" w:hAnsiTheme="minorHAnsi" w:cs="Times"/>
          <w:color w:val="auto"/>
          <w:sz w:val="18"/>
          <w:szCs w:val="18"/>
          <w:lang w:val="en-GB"/>
        </w:rPr>
        <w:t>in this connection, as well as their representative(s), proxy (proxies), beneficiary (beneficiaries) and heirs.</w:t>
      </w:r>
    </w:p>
    <w:p w14:paraId="724004A0" w14:textId="4D510A85" w:rsidR="008358FF" w:rsidRPr="008F1153" w:rsidRDefault="00873CB7" w:rsidP="008358FF">
      <w:pPr>
        <w:widowControl w:val="0"/>
        <w:autoSpaceDE w:val="0"/>
        <w:autoSpaceDN w:val="0"/>
        <w:adjustRightInd w:val="0"/>
        <w:spacing w:after="240" w:line="240" w:lineRule="auto"/>
        <w:ind w:left="0" w:right="0" w:firstLine="0"/>
        <w:rPr>
          <w:rFonts w:asciiTheme="minorHAnsi" w:eastAsiaTheme="minorEastAsia" w:hAnsiTheme="minorHAnsi" w:cs="Times"/>
          <w:color w:val="auto"/>
          <w:sz w:val="18"/>
          <w:szCs w:val="18"/>
          <w:lang w:val="en-GB"/>
        </w:rPr>
      </w:pPr>
      <w:r w:rsidRPr="008F1153">
        <w:rPr>
          <w:rFonts w:asciiTheme="minorHAnsi" w:eastAsiaTheme="minorEastAsia" w:hAnsiTheme="minorHAnsi" w:cs="Times"/>
          <w:color w:val="auto"/>
          <w:sz w:val="18"/>
          <w:szCs w:val="18"/>
          <w:lang w:val="en-GB"/>
        </w:rPr>
        <w:t>9</w:t>
      </w:r>
      <w:r w:rsidR="008358FF" w:rsidRPr="008F1153">
        <w:rPr>
          <w:rFonts w:asciiTheme="minorHAnsi" w:eastAsiaTheme="minorEastAsia" w:hAnsiTheme="minorHAnsi" w:cs="Times"/>
          <w:color w:val="auto"/>
          <w:sz w:val="18"/>
          <w:szCs w:val="18"/>
          <w:lang w:val="en-GB"/>
        </w:rPr>
        <w:t xml:space="preserve">. Downtime: The period during which a Product and/or Service which is delivered as continuously as possible via the internet or another ICT network – such as hosting – is interrupted or suspended.  </w:t>
      </w:r>
    </w:p>
    <w:p w14:paraId="1CFE72E7" w14:textId="51DD8F76" w:rsidR="008358FF" w:rsidRPr="008F1153" w:rsidRDefault="00873CB7" w:rsidP="008358FF">
      <w:pPr>
        <w:widowControl w:val="0"/>
        <w:autoSpaceDE w:val="0"/>
        <w:autoSpaceDN w:val="0"/>
        <w:adjustRightInd w:val="0"/>
        <w:spacing w:after="240" w:line="240" w:lineRule="auto"/>
        <w:ind w:left="0" w:right="0" w:firstLine="0"/>
        <w:rPr>
          <w:rFonts w:asciiTheme="minorHAnsi" w:eastAsiaTheme="minorEastAsia" w:hAnsiTheme="minorHAnsi" w:cs="Times"/>
          <w:color w:val="auto"/>
          <w:sz w:val="18"/>
          <w:szCs w:val="18"/>
          <w:lang w:val="en-GB"/>
        </w:rPr>
      </w:pPr>
      <w:r w:rsidRPr="008F1153">
        <w:rPr>
          <w:rFonts w:asciiTheme="minorHAnsi" w:eastAsiaTheme="minorEastAsia" w:hAnsiTheme="minorHAnsi" w:cs="Times"/>
          <w:color w:val="auto"/>
          <w:sz w:val="18"/>
          <w:szCs w:val="18"/>
          <w:lang w:val="en-GB"/>
        </w:rPr>
        <w:t>10</w:t>
      </w:r>
      <w:r w:rsidR="008358FF" w:rsidRPr="008F1153">
        <w:rPr>
          <w:rFonts w:asciiTheme="minorHAnsi" w:eastAsiaTheme="minorEastAsia" w:hAnsiTheme="minorHAnsi" w:cs="Times"/>
          <w:color w:val="auto"/>
          <w:sz w:val="18"/>
          <w:szCs w:val="18"/>
          <w:lang w:val="en-GB"/>
        </w:rPr>
        <w:t xml:space="preserve">. End user: The person or entity who purchases (information or content) services and/or products from Contractor, which services and/or products Contractor provides (partly) by using the </w:t>
      </w:r>
      <w:r w:rsidR="007441A7">
        <w:rPr>
          <w:rFonts w:asciiTheme="minorHAnsi" w:eastAsiaTheme="minorEastAsia" w:hAnsiTheme="minorHAnsi" w:cs="Times"/>
          <w:color w:val="auto"/>
          <w:sz w:val="18"/>
          <w:szCs w:val="18"/>
          <w:lang w:val="en-GB"/>
        </w:rPr>
        <w:t xml:space="preserve">[YOURCOMPANY] </w:t>
      </w:r>
      <w:r w:rsidRPr="008F1153">
        <w:rPr>
          <w:rFonts w:asciiTheme="minorHAnsi" w:eastAsiaTheme="minorEastAsia" w:hAnsiTheme="minorHAnsi" w:cs="Times"/>
          <w:color w:val="auto"/>
          <w:sz w:val="18"/>
          <w:szCs w:val="18"/>
          <w:lang w:val="en-GB"/>
        </w:rPr>
        <w:t>Services</w:t>
      </w:r>
      <w:r w:rsidR="008358FF" w:rsidRPr="008F1153">
        <w:rPr>
          <w:rFonts w:asciiTheme="minorHAnsi" w:eastAsiaTheme="minorEastAsia" w:hAnsiTheme="minorHAnsi" w:cs="Times"/>
          <w:color w:val="auto"/>
          <w:sz w:val="18"/>
          <w:szCs w:val="18"/>
          <w:lang w:val="en-GB"/>
        </w:rPr>
        <w:t>.</w:t>
      </w:r>
    </w:p>
    <w:p w14:paraId="65639420" w14:textId="0B1C7C38" w:rsidR="00AA142E" w:rsidRPr="008F1153" w:rsidRDefault="00A17348" w:rsidP="00AA142E">
      <w:pPr>
        <w:widowControl w:val="0"/>
        <w:autoSpaceDE w:val="0"/>
        <w:autoSpaceDN w:val="0"/>
        <w:adjustRightInd w:val="0"/>
        <w:spacing w:after="240" w:line="240" w:lineRule="auto"/>
        <w:ind w:left="0" w:right="0" w:firstLine="0"/>
        <w:rPr>
          <w:rFonts w:asciiTheme="minorHAnsi" w:eastAsiaTheme="minorEastAsia" w:hAnsiTheme="minorHAnsi" w:cs="Times"/>
          <w:color w:val="auto"/>
          <w:sz w:val="18"/>
          <w:szCs w:val="18"/>
          <w:lang w:val="en-GB"/>
        </w:rPr>
      </w:pPr>
      <w:r w:rsidRPr="008F1153">
        <w:rPr>
          <w:rFonts w:asciiTheme="minorHAnsi" w:eastAsiaTheme="minorEastAsia" w:hAnsiTheme="minorHAnsi" w:cs="Times"/>
          <w:color w:val="auto"/>
          <w:sz w:val="18"/>
          <w:szCs w:val="18"/>
          <w:lang w:val="en-GB"/>
        </w:rPr>
        <w:t>1</w:t>
      </w:r>
      <w:r w:rsidR="00873CB7" w:rsidRPr="008F1153">
        <w:rPr>
          <w:rFonts w:asciiTheme="minorHAnsi" w:eastAsiaTheme="minorEastAsia" w:hAnsiTheme="minorHAnsi" w:cs="Times"/>
          <w:color w:val="auto"/>
          <w:sz w:val="18"/>
          <w:szCs w:val="18"/>
          <w:lang w:val="en-GB"/>
        </w:rPr>
        <w:t>1</w:t>
      </w:r>
      <w:r w:rsidR="00AA142E" w:rsidRPr="008F1153">
        <w:rPr>
          <w:rFonts w:asciiTheme="minorHAnsi" w:eastAsiaTheme="minorEastAsia" w:hAnsiTheme="minorHAnsi" w:cs="Times"/>
          <w:color w:val="auto"/>
          <w:sz w:val="18"/>
          <w:szCs w:val="18"/>
          <w:lang w:val="en-GB"/>
        </w:rPr>
        <w:t xml:space="preserve">. End user Agreement: any agreement between Contractor (acting as distributor/reseller) and End user for which </w:t>
      </w:r>
      <w:r w:rsidR="007441A7">
        <w:rPr>
          <w:rFonts w:asciiTheme="minorHAnsi" w:eastAsiaTheme="minorEastAsia" w:hAnsiTheme="minorHAnsi" w:cs="Times"/>
          <w:color w:val="auto"/>
          <w:sz w:val="18"/>
          <w:szCs w:val="18"/>
          <w:lang w:val="en-GB"/>
        </w:rPr>
        <w:t xml:space="preserve">[YOURCOMPANY] </w:t>
      </w:r>
      <w:r w:rsidR="00AA142E" w:rsidRPr="008F1153">
        <w:rPr>
          <w:rFonts w:asciiTheme="minorHAnsi" w:eastAsiaTheme="minorEastAsia" w:hAnsiTheme="minorHAnsi" w:cs="Times"/>
          <w:color w:val="auto"/>
          <w:sz w:val="18"/>
          <w:szCs w:val="18"/>
          <w:lang w:val="en-GB"/>
        </w:rPr>
        <w:t xml:space="preserve">supplies one or more </w:t>
      </w:r>
      <w:r w:rsidR="00873CB7" w:rsidRPr="008F1153">
        <w:rPr>
          <w:rFonts w:asciiTheme="minorHAnsi" w:eastAsiaTheme="minorEastAsia" w:hAnsiTheme="minorHAnsi" w:cs="Times"/>
          <w:color w:val="auto"/>
          <w:sz w:val="18"/>
          <w:szCs w:val="18"/>
          <w:lang w:val="en-GB"/>
        </w:rPr>
        <w:t>Services</w:t>
      </w:r>
      <w:r w:rsidR="00AA142E" w:rsidRPr="008F1153">
        <w:rPr>
          <w:rFonts w:asciiTheme="minorHAnsi" w:eastAsiaTheme="minorEastAsia" w:hAnsiTheme="minorHAnsi" w:cs="Times"/>
          <w:color w:val="auto"/>
          <w:sz w:val="18"/>
          <w:szCs w:val="18"/>
          <w:lang w:val="en-GB"/>
        </w:rPr>
        <w:t xml:space="preserve"> to Contractor.</w:t>
      </w:r>
    </w:p>
    <w:p w14:paraId="688AB64C" w14:textId="6292621F" w:rsidR="008358FF" w:rsidRPr="008F1153" w:rsidRDefault="00873CB7" w:rsidP="008358FF">
      <w:pPr>
        <w:widowControl w:val="0"/>
        <w:autoSpaceDE w:val="0"/>
        <w:autoSpaceDN w:val="0"/>
        <w:adjustRightInd w:val="0"/>
        <w:spacing w:after="240" w:line="240" w:lineRule="auto"/>
        <w:ind w:left="0" w:right="0" w:firstLine="0"/>
        <w:rPr>
          <w:rFonts w:asciiTheme="minorHAnsi" w:eastAsiaTheme="minorEastAsia" w:hAnsiTheme="minorHAnsi" w:cs="Times"/>
          <w:color w:val="auto"/>
          <w:sz w:val="18"/>
          <w:szCs w:val="18"/>
          <w:lang w:val="en-GB"/>
        </w:rPr>
      </w:pPr>
      <w:r w:rsidRPr="008F1153">
        <w:rPr>
          <w:rFonts w:asciiTheme="minorHAnsi" w:eastAsiaTheme="minorEastAsia" w:hAnsiTheme="minorHAnsi" w:cs="Times"/>
          <w:color w:val="auto"/>
          <w:sz w:val="18"/>
          <w:szCs w:val="18"/>
          <w:lang w:val="en-GB"/>
        </w:rPr>
        <w:t>12</w:t>
      </w:r>
      <w:r w:rsidR="008358FF" w:rsidRPr="008F1153">
        <w:rPr>
          <w:rFonts w:asciiTheme="minorHAnsi" w:eastAsiaTheme="minorEastAsia" w:hAnsiTheme="minorHAnsi" w:cs="Times"/>
          <w:color w:val="auto"/>
          <w:sz w:val="18"/>
          <w:szCs w:val="18"/>
          <w:lang w:val="en-GB"/>
        </w:rPr>
        <w:t xml:space="preserve">. </w:t>
      </w:r>
      <w:r w:rsidR="003630EB" w:rsidRPr="008F1153">
        <w:rPr>
          <w:rFonts w:asciiTheme="minorHAnsi" w:eastAsiaTheme="minorEastAsia" w:hAnsiTheme="minorHAnsi" w:cs="Times"/>
          <w:color w:val="auto"/>
          <w:sz w:val="18"/>
          <w:szCs w:val="18"/>
          <w:lang w:val="en-GB"/>
        </w:rPr>
        <w:t xml:space="preserve">General </w:t>
      </w:r>
      <w:r w:rsidR="008358FF" w:rsidRPr="008F1153">
        <w:rPr>
          <w:rFonts w:asciiTheme="minorHAnsi" w:eastAsiaTheme="minorEastAsia" w:hAnsiTheme="minorHAnsi" w:cs="Times"/>
          <w:color w:val="auto"/>
          <w:sz w:val="18"/>
          <w:szCs w:val="18"/>
          <w:lang w:val="en-GB"/>
        </w:rPr>
        <w:t>Terms and Conditions: The stipulations of this document.</w:t>
      </w:r>
    </w:p>
    <w:p w14:paraId="2C806C29" w14:textId="03EB2679" w:rsidR="008358FF" w:rsidRPr="008F1153" w:rsidRDefault="00873CB7" w:rsidP="008358FF">
      <w:pPr>
        <w:widowControl w:val="0"/>
        <w:autoSpaceDE w:val="0"/>
        <w:autoSpaceDN w:val="0"/>
        <w:adjustRightInd w:val="0"/>
        <w:spacing w:after="240" w:line="240" w:lineRule="auto"/>
        <w:ind w:left="0" w:right="0" w:firstLine="0"/>
        <w:rPr>
          <w:rFonts w:asciiTheme="minorHAnsi" w:eastAsiaTheme="minorEastAsia" w:hAnsiTheme="minorHAnsi" w:cs="Times"/>
          <w:color w:val="auto"/>
          <w:sz w:val="18"/>
          <w:szCs w:val="18"/>
          <w:lang w:val="en-GB"/>
        </w:rPr>
      </w:pPr>
      <w:r w:rsidRPr="008F1153">
        <w:rPr>
          <w:rFonts w:asciiTheme="minorHAnsi" w:eastAsiaTheme="minorEastAsia" w:hAnsiTheme="minorHAnsi" w:cs="Times"/>
          <w:color w:val="auto"/>
          <w:sz w:val="18"/>
          <w:szCs w:val="18"/>
          <w:lang w:val="en-GB"/>
        </w:rPr>
        <w:t>13</w:t>
      </w:r>
      <w:r w:rsidR="008358FF" w:rsidRPr="008F1153">
        <w:rPr>
          <w:rFonts w:asciiTheme="minorHAnsi" w:eastAsiaTheme="minorEastAsia" w:hAnsiTheme="minorHAnsi" w:cs="Times"/>
          <w:color w:val="auto"/>
          <w:sz w:val="18"/>
          <w:szCs w:val="18"/>
          <w:lang w:val="en-GB"/>
        </w:rPr>
        <w:t xml:space="preserve">. In Writing: In these terms and conditions, in Writing means, in addition to text on paper given or delivered by or on behalf of Contractor to </w:t>
      </w:r>
      <w:r w:rsidR="008A27C2">
        <w:rPr>
          <w:rFonts w:asciiTheme="minorHAnsi" w:eastAsiaTheme="minorEastAsia" w:hAnsiTheme="minorHAnsi" w:cs="Times"/>
          <w:color w:val="auto"/>
          <w:sz w:val="18"/>
          <w:szCs w:val="18"/>
          <w:lang w:val="en-GB"/>
        </w:rPr>
        <w:t>[YOURCOMPANY]</w:t>
      </w:r>
      <w:r w:rsidR="008358FF" w:rsidRPr="008F1153">
        <w:rPr>
          <w:rFonts w:asciiTheme="minorHAnsi" w:eastAsiaTheme="minorEastAsia" w:hAnsiTheme="minorHAnsi" w:cs="Times"/>
          <w:color w:val="auto"/>
          <w:sz w:val="18"/>
          <w:szCs w:val="18"/>
          <w:lang w:val="en-GB"/>
        </w:rPr>
        <w:t>, also e-mail and fax communications, provided the identity of the sender and the integrity of the message are sufficiently certain.</w:t>
      </w:r>
    </w:p>
    <w:p w14:paraId="55C21F9C" w14:textId="20CAD262" w:rsidR="008358FF" w:rsidRPr="008F1153" w:rsidRDefault="00873CB7" w:rsidP="008358FF">
      <w:pPr>
        <w:widowControl w:val="0"/>
        <w:autoSpaceDE w:val="0"/>
        <w:autoSpaceDN w:val="0"/>
        <w:adjustRightInd w:val="0"/>
        <w:spacing w:after="240" w:line="240" w:lineRule="auto"/>
        <w:ind w:left="0" w:right="0" w:firstLine="0"/>
        <w:rPr>
          <w:rFonts w:asciiTheme="minorHAnsi" w:eastAsiaTheme="minorEastAsia" w:hAnsiTheme="minorHAnsi" w:cs="Times"/>
          <w:color w:val="auto"/>
          <w:sz w:val="18"/>
          <w:szCs w:val="18"/>
          <w:lang w:val="en-GB"/>
        </w:rPr>
      </w:pPr>
      <w:r w:rsidRPr="008F1153">
        <w:rPr>
          <w:rFonts w:asciiTheme="minorHAnsi" w:eastAsiaTheme="minorEastAsia" w:hAnsiTheme="minorHAnsi" w:cs="Times"/>
          <w:color w:val="auto"/>
          <w:sz w:val="18"/>
          <w:szCs w:val="18"/>
          <w:lang w:val="en-GB"/>
        </w:rPr>
        <w:t>14</w:t>
      </w:r>
      <w:r w:rsidR="008358FF" w:rsidRPr="008F1153">
        <w:rPr>
          <w:rFonts w:asciiTheme="minorHAnsi" w:eastAsiaTheme="minorEastAsia" w:hAnsiTheme="minorHAnsi" w:cs="Times"/>
          <w:color w:val="auto"/>
          <w:sz w:val="18"/>
          <w:szCs w:val="18"/>
          <w:lang w:val="en-GB"/>
        </w:rPr>
        <w:t>. Keyword: A combination of letters or digits used to request content services.</w:t>
      </w:r>
    </w:p>
    <w:p w14:paraId="13437ECA" w14:textId="57A4C6E9" w:rsidR="008358FF" w:rsidRPr="008F1153" w:rsidRDefault="00873CB7" w:rsidP="008358FF">
      <w:pPr>
        <w:widowControl w:val="0"/>
        <w:autoSpaceDE w:val="0"/>
        <w:autoSpaceDN w:val="0"/>
        <w:adjustRightInd w:val="0"/>
        <w:spacing w:after="240" w:line="240" w:lineRule="auto"/>
        <w:ind w:left="0" w:right="0" w:firstLine="0"/>
        <w:rPr>
          <w:rFonts w:asciiTheme="minorHAnsi" w:eastAsiaTheme="minorEastAsia" w:hAnsiTheme="minorHAnsi" w:cs="Times"/>
          <w:color w:val="auto"/>
          <w:sz w:val="18"/>
          <w:szCs w:val="18"/>
          <w:lang w:val="en-GB"/>
        </w:rPr>
      </w:pPr>
      <w:r w:rsidRPr="008F1153">
        <w:rPr>
          <w:rFonts w:asciiTheme="minorHAnsi" w:eastAsiaTheme="minorEastAsia" w:hAnsiTheme="minorHAnsi" w:cs="Times"/>
          <w:color w:val="auto"/>
          <w:sz w:val="18"/>
          <w:szCs w:val="18"/>
          <w:lang w:val="en-GB"/>
        </w:rPr>
        <w:t>15</w:t>
      </w:r>
      <w:r w:rsidR="008358FF" w:rsidRPr="008F1153">
        <w:rPr>
          <w:rFonts w:asciiTheme="minorHAnsi" w:eastAsiaTheme="minorEastAsia" w:hAnsiTheme="minorHAnsi" w:cs="Times"/>
          <w:color w:val="auto"/>
          <w:sz w:val="18"/>
          <w:szCs w:val="18"/>
          <w:lang w:val="en-GB"/>
        </w:rPr>
        <w:t>. Materials: All websites</w:t>
      </w:r>
      <w:r w:rsidR="00902345" w:rsidRPr="008F1153">
        <w:rPr>
          <w:rFonts w:asciiTheme="minorHAnsi" w:eastAsiaTheme="minorEastAsia" w:hAnsiTheme="minorHAnsi" w:cs="Times"/>
          <w:color w:val="auto"/>
          <w:sz w:val="18"/>
          <w:szCs w:val="18"/>
          <w:lang w:val="en-GB"/>
        </w:rPr>
        <w:t xml:space="preserve"> (including the </w:t>
      </w:r>
      <w:r w:rsidR="007441A7">
        <w:rPr>
          <w:rFonts w:asciiTheme="minorHAnsi" w:eastAsiaTheme="minorEastAsia" w:hAnsiTheme="minorHAnsi" w:cs="Times"/>
          <w:color w:val="auto"/>
          <w:sz w:val="18"/>
          <w:szCs w:val="18"/>
          <w:lang w:val="en-GB"/>
        </w:rPr>
        <w:t xml:space="preserve">[YOURCOMPANY] </w:t>
      </w:r>
      <w:r w:rsidR="00902345" w:rsidRPr="008F1153">
        <w:rPr>
          <w:rFonts w:asciiTheme="minorHAnsi" w:eastAsiaTheme="minorEastAsia" w:hAnsiTheme="minorHAnsi" w:cs="Times"/>
          <w:color w:val="auto"/>
          <w:sz w:val="18"/>
          <w:szCs w:val="18"/>
          <w:lang w:val="en-GB"/>
        </w:rPr>
        <w:t xml:space="preserve">Website and </w:t>
      </w:r>
      <w:r w:rsidR="00BB01BE">
        <w:rPr>
          <w:rFonts w:asciiTheme="minorHAnsi" w:eastAsiaTheme="minorEastAsia" w:hAnsiTheme="minorHAnsi" w:cs="Times"/>
          <w:color w:val="auto"/>
          <w:sz w:val="18"/>
          <w:szCs w:val="18"/>
          <w:lang w:val="en-GB"/>
        </w:rPr>
        <w:t xml:space="preserve">the </w:t>
      </w:r>
      <w:r w:rsidR="00902345" w:rsidRPr="008F1153">
        <w:rPr>
          <w:rFonts w:asciiTheme="minorHAnsi" w:eastAsiaTheme="minorEastAsia" w:hAnsiTheme="minorHAnsi" w:cs="Times"/>
          <w:color w:val="auto"/>
          <w:sz w:val="18"/>
          <w:szCs w:val="18"/>
          <w:lang w:val="en-GB"/>
        </w:rPr>
        <w:t>Affiliate Website)</w:t>
      </w:r>
      <w:r w:rsidR="008358FF" w:rsidRPr="008F1153">
        <w:rPr>
          <w:rFonts w:asciiTheme="minorHAnsi" w:eastAsiaTheme="minorEastAsia" w:hAnsiTheme="minorHAnsi" w:cs="Times"/>
          <w:color w:val="auto"/>
          <w:sz w:val="18"/>
          <w:szCs w:val="18"/>
          <w:lang w:val="en-GB"/>
        </w:rPr>
        <w:t xml:space="preserve">, (web) applications, house styles, logos, folders, brochures, leaflets, lettering, advertisements, marketing and/or communication plans, designs, images, texts, drawings, documentation, recommendations, reports and other intellectual products that are related to the </w:t>
      </w:r>
      <w:r w:rsidRPr="008F1153">
        <w:rPr>
          <w:rFonts w:asciiTheme="minorHAnsi" w:eastAsiaTheme="minorEastAsia" w:hAnsiTheme="minorHAnsi" w:cs="Times"/>
          <w:color w:val="auto"/>
          <w:sz w:val="18"/>
          <w:szCs w:val="18"/>
          <w:lang w:val="en-GB"/>
        </w:rPr>
        <w:t>Services</w:t>
      </w:r>
      <w:r w:rsidR="008358FF" w:rsidRPr="008F1153">
        <w:rPr>
          <w:rFonts w:asciiTheme="minorHAnsi" w:eastAsiaTheme="minorEastAsia" w:hAnsiTheme="minorHAnsi" w:cs="Times"/>
          <w:color w:val="auto"/>
          <w:sz w:val="18"/>
          <w:szCs w:val="18"/>
          <w:lang w:val="en-GB"/>
        </w:rPr>
        <w:t>, including preparatory materials for these and the data carriers on which the Materials are recorded.</w:t>
      </w:r>
    </w:p>
    <w:p w14:paraId="1F63BA11" w14:textId="11448F02" w:rsidR="008358FF" w:rsidRPr="008F1153" w:rsidRDefault="00873CB7" w:rsidP="008358FF">
      <w:pPr>
        <w:widowControl w:val="0"/>
        <w:autoSpaceDE w:val="0"/>
        <w:autoSpaceDN w:val="0"/>
        <w:adjustRightInd w:val="0"/>
        <w:spacing w:after="240" w:line="240" w:lineRule="auto"/>
        <w:ind w:left="0" w:right="0" w:firstLine="0"/>
        <w:rPr>
          <w:rFonts w:asciiTheme="minorHAnsi" w:eastAsiaTheme="minorEastAsia" w:hAnsiTheme="minorHAnsi" w:cs="Times"/>
          <w:color w:val="auto"/>
          <w:sz w:val="18"/>
          <w:szCs w:val="18"/>
          <w:lang w:val="en-GB"/>
        </w:rPr>
      </w:pPr>
      <w:r w:rsidRPr="008F1153">
        <w:rPr>
          <w:rFonts w:asciiTheme="minorHAnsi" w:eastAsiaTheme="minorEastAsia" w:hAnsiTheme="minorHAnsi" w:cs="Times"/>
          <w:color w:val="auto"/>
          <w:sz w:val="18"/>
          <w:szCs w:val="18"/>
          <w:lang w:val="en-GB"/>
        </w:rPr>
        <w:lastRenderedPageBreak/>
        <w:t>16</w:t>
      </w:r>
      <w:r w:rsidR="008358FF" w:rsidRPr="008F1153">
        <w:rPr>
          <w:rFonts w:asciiTheme="minorHAnsi" w:eastAsiaTheme="minorEastAsia" w:hAnsiTheme="minorHAnsi" w:cs="Times"/>
          <w:color w:val="auto"/>
          <w:sz w:val="18"/>
          <w:szCs w:val="18"/>
          <w:lang w:val="en-GB"/>
        </w:rPr>
        <w:t xml:space="preserve">. </w:t>
      </w:r>
      <w:r w:rsidR="008A27C2">
        <w:rPr>
          <w:rFonts w:asciiTheme="minorHAnsi" w:eastAsiaTheme="minorEastAsia" w:hAnsiTheme="minorHAnsi" w:cs="Times"/>
          <w:color w:val="auto"/>
          <w:sz w:val="18"/>
          <w:szCs w:val="18"/>
          <w:lang w:val="en-GB"/>
        </w:rPr>
        <w:t>[YOURCOMPANY]</w:t>
      </w:r>
      <w:r w:rsidR="008358FF" w:rsidRPr="008F1153">
        <w:rPr>
          <w:rFonts w:asciiTheme="minorHAnsi" w:eastAsiaTheme="minorEastAsia" w:hAnsiTheme="minorHAnsi" w:cs="Times"/>
          <w:color w:val="auto"/>
          <w:sz w:val="18"/>
          <w:szCs w:val="18"/>
          <w:lang w:val="en-GB"/>
        </w:rPr>
        <w:t xml:space="preserve">: The company </w:t>
      </w:r>
      <w:r w:rsidR="007441A7">
        <w:rPr>
          <w:rFonts w:asciiTheme="minorHAnsi" w:eastAsiaTheme="minorEastAsia" w:hAnsiTheme="minorHAnsi" w:cs="Times"/>
          <w:color w:val="auto"/>
          <w:sz w:val="18"/>
          <w:szCs w:val="18"/>
          <w:lang w:val="en-GB"/>
        </w:rPr>
        <w:t xml:space="preserve">[YOURCOMPANY] </w:t>
      </w:r>
      <w:r w:rsidR="008358FF" w:rsidRPr="008F1153">
        <w:rPr>
          <w:rFonts w:asciiTheme="minorHAnsi" w:eastAsiaTheme="minorEastAsia" w:hAnsiTheme="minorHAnsi" w:cs="Times"/>
          <w:color w:val="auto"/>
          <w:sz w:val="18"/>
          <w:szCs w:val="18"/>
          <w:lang w:val="en-GB"/>
        </w:rPr>
        <w:t xml:space="preserve">B.V., registered in </w:t>
      </w:r>
      <w:r w:rsidR="001A4F26">
        <w:rPr>
          <w:rFonts w:asciiTheme="minorHAnsi" w:eastAsiaTheme="minorEastAsia" w:hAnsiTheme="minorHAnsi" w:cs="Times"/>
          <w:color w:val="auto"/>
          <w:sz w:val="18"/>
          <w:szCs w:val="18"/>
          <w:lang w:val="en-GB"/>
        </w:rPr>
        <w:t>Helmond</w:t>
      </w:r>
      <w:r w:rsidR="008358FF" w:rsidRPr="008F1153">
        <w:rPr>
          <w:rFonts w:asciiTheme="minorHAnsi" w:eastAsiaTheme="minorEastAsia" w:hAnsiTheme="minorHAnsi" w:cs="Times"/>
          <w:color w:val="auto"/>
          <w:sz w:val="18"/>
          <w:szCs w:val="18"/>
          <w:lang w:val="en-GB"/>
        </w:rPr>
        <w:t xml:space="preserve"> with the Chamber of Commerce under registration number </w:t>
      </w:r>
      <w:r w:rsidR="001A4F26" w:rsidRPr="001A4F26">
        <w:rPr>
          <w:rFonts w:asciiTheme="minorHAnsi" w:eastAsiaTheme="minorEastAsia" w:hAnsiTheme="minorHAnsi" w:cs="Times"/>
          <w:color w:val="auto"/>
          <w:sz w:val="18"/>
          <w:szCs w:val="18"/>
          <w:lang w:val="en-GB"/>
        </w:rPr>
        <w:t>20089606</w:t>
      </w:r>
      <w:r w:rsidR="008358FF" w:rsidRPr="008F1153">
        <w:rPr>
          <w:rFonts w:asciiTheme="minorHAnsi" w:eastAsiaTheme="minorEastAsia" w:hAnsiTheme="minorHAnsi" w:cs="Times"/>
          <w:color w:val="auto"/>
          <w:sz w:val="18"/>
          <w:szCs w:val="18"/>
          <w:lang w:val="en-GB"/>
        </w:rPr>
        <w:t>.</w:t>
      </w:r>
    </w:p>
    <w:p w14:paraId="4FE5D7DF" w14:textId="4BD7FCDE" w:rsidR="008358FF" w:rsidRPr="008F1153" w:rsidRDefault="00873CB7" w:rsidP="008358FF">
      <w:pPr>
        <w:widowControl w:val="0"/>
        <w:autoSpaceDE w:val="0"/>
        <w:autoSpaceDN w:val="0"/>
        <w:adjustRightInd w:val="0"/>
        <w:spacing w:after="240" w:line="240" w:lineRule="auto"/>
        <w:ind w:left="0" w:right="0" w:firstLine="0"/>
        <w:rPr>
          <w:rFonts w:asciiTheme="minorHAnsi" w:eastAsiaTheme="minorEastAsia" w:hAnsiTheme="minorHAnsi" w:cs="Times"/>
          <w:color w:val="auto"/>
          <w:sz w:val="18"/>
          <w:szCs w:val="18"/>
          <w:lang w:val="en-GB"/>
        </w:rPr>
      </w:pPr>
      <w:r w:rsidRPr="008F1153">
        <w:rPr>
          <w:rFonts w:asciiTheme="minorHAnsi" w:eastAsiaTheme="minorEastAsia" w:hAnsiTheme="minorHAnsi" w:cs="Times"/>
          <w:color w:val="auto"/>
          <w:sz w:val="18"/>
          <w:szCs w:val="18"/>
          <w:lang w:val="en-GB"/>
        </w:rPr>
        <w:t>17</w:t>
      </w:r>
      <w:r w:rsidR="008358FF" w:rsidRPr="008F1153">
        <w:rPr>
          <w:rFonts w:asciiTheme="minorHAnsi" w:eastAsiaTheme="minorEastAsia" w:hAnsiTheme="minorHAnsi" w:cs="Times"/>
          <w:color w:val="auto"/>
          <w:sz w:val="18"/>
          <w:szCs w:val="18"/>
          <w:lang w:val="en-GB"/>
        </w:rPr>
        <w:t xml:space="preserve">. </w:t>
      </w:r>
      <w:r w:rsidR="007441A7">
        <w:rPr>
          <w:rFonts w:asciiTheme="minorHAnsi" w:eastAsiaTheme="minorEastAsia" w:hAnsiTheme="minorHAnsi" w:cs="Times"/>
          <w:color w:val="auto"/>
          <w:sz w:val="18"/>
          <w:szCs w:val="18"/>
          <w:lang w:val="en-GB"/>
        </w:rPr>
        <w:t xml:space="preserve">[YOURCOMPANY] </w:t>
      </w:r>
      <w:r w:rsidR="008358FF" w:rsidRPr="008F1153">
        <w:rPr>
          <w:rFonts w:asciiTheme="minorHAnsi" w:eastAsiaTheme="minorEastAsia" w:hAnsiTheme="minorHAnsi" w:cs="Times"/>
          <w:color w:val="auto"/>
          <w:sz w:val="18"/>
          <w:szCs w:val="18"/>
          <w:lang w:val="en-GB"/>
        </w:rPr>
        <w:t xml:space="preserve">Website: The website of </w:t>
      </w:r>
      <w:r w:rsidR="008A27C2">
        <w:rPr>
          <w:rFonts w:asciiTheme="minorHAnsi" w:eastAsiaTheme="minorEastAsia" w:hAnsiTheme="minorHAnsi" w:cs="Times"/>
          <w:color w:val="auto"/>
          <w:sz w:val="18"/>
          <w:szCs w:val="18"/>
          <w:lang w:val="en-GB"/>
        </w:rPr>
        <w:t>[YOURCOMPANY]</w:t>
      </w:r>
      <w:r w:rsidR="008358FF" w:rsidRPr="008F1153">
        <w:rPr>
          <w:rFonts w:asciiTheme="minorHAnsi" w:eastAsiaTheme="minorEastAsia" w:hAnsiTheme="minorHAnsi" w:cs="Times"/>
          <w:color w:val="auto"/>
          <w:sz w:val="18"/>
          <w:szCs w:val="18"/>
          <w:lang w:val="en-GB"/>
        </w:rPr>
        <w:t xml:space="preserve">, which can be accessed via the domain names </w:t>
      </w:r>
      <w:hyperlink r:id="rId14">
        <w:r w:rsidR="008358FF" w:rsidRPr="008F1153">
          <w:rPr>
            <w:rFonts w:asciiTheme="minorHAnsi" w:eastAsiaTheme="minorEastAsia" w:hAnsiTheme="minorHAnsi" w:cs="Times"/>
            <w:color w:val="auto"/>
            <w:sz w:val="18"/>
            <w:szCs w:val="18"/>
            <w:lang w:val="en-GB"/>
          </w:rPr>
          <w:t>http://www.</w:t>
        </w:r>
        <w:r w:rsidR="008A27C2">
          <w:rPr>
            <w:rFonts w:asciiTheme="minorHAnsi" w:eastAsiaTheme="minorEastAsia" w:hAnsiTheme="minorHAnsi" w:cs="Times"/>
            <w:color w:val="auto"/>
            <w:sz w:val="18"/>
            <w:szCs w:val="18"/>
            <w:lang w:val="en-GB"/>
          </w:rPr>
          <w:t>[YOURCOMPANY]</w:t>
        </w:r>
        <w:r w:rsidR="008358FF" w:rsidRPr="008F1153">
          <w:rPr>
            <w:rFonts w:asciiTheme="minorHAnsi" w:eastAsiaTheme="minorEastAsia" w:hAnsiTheme="minorHAnsi" w:cs="Times"/>
            <w:color w:val="auto"/>
            <w:sz w:val="18"/>
            <w:szCs w:val="18"/>
            <w:lang w:val="en-GB"/>
          </w:rPr>
          <w:t>.com</w:t>
        </w:r>
      </w:hyperlink>
      <w:r w:rsidR="008358FF" w:rsidRPr="008F1153">
        <w:rPr>
          <w:rFonts w:asciiTheme="minorHAnsi" w:eastAsiaTheme="minorEastAsia" w:hAnsiTheme="minorHAnsi" w:cs="Times"/>
          <w:color w:val="auto"/>
          <w:sz w:val="18"/>
          <w:szCs w:val="18"/>
          <w:lang w:val="en-GB"/>
        </w:rPr>
        <w:t xml:space="preserve"> and all associated sub-domains.</w:t>
      </w:r>
      <w:r w:rsidR="008358FF" w:rsidRPr="008F1153">
        <w:rPr>
          <w:rFonts w:asciiTheme="minorHAnsi" w:eastAsiaTheme="minorEastAsia" w:hAnsiTheme="minorHAnsi" w:cs="Times"/>
          <w:color w:val="auto"/>
          <w:sz w:val="18"/>
          <w:szCs w:val="18"/>
          <w:lang w:val="en-GB"/>
        </w:rPr>
        <w:tab/>
      </w:r>
    </w:p>
    <w:p w14:paraId="3F975A9B" w14:textId="3F341F8B" w:rsidR="008358FF" w:rsidRPr="008F1153" w:rsidRDefault="00873CB7" w:rsidP="008358FF">
      <w:pPr>
        <w:widowControl w:val="0"/>
        <w:autoSpaceDE w:val="0"/>
        <w:autoSpaceDN w:val="0"/>
        <w:adjustRightInd w:val="0"/>
        <w:spacing w:after="240" w:line="240" w:lineRule="auto"/>
        <w:ind w:left="0" w:right="0" w:firstLine="0"/>
        <w:rPr>
          <w:rFonts w:asciiTheme="minorHAnsi" w:eastAsiaTheme="minorEastAsia" w:hAnsiTheme="minorHAnsi" w:cs="Times"/>
          <w:color w:val="auto"/>
          <w:sz w:val="18"/>
          <w:szCs w:val="18"/>
          <w:lang w:val="en-GB"/>
        </w:rPr>
      </w:pPr>
      <w:r w:rsidRPr="008F1153">
        <w:rPr>
          <w:rFonts w:asciiTheme="minorHAnsi" w:eastAsiaTheme="minorEastAsia" w:hAnsiTheme="minorHAnsi" w:cs="Times"/>
          <w:color w:val="auto"/>
          <w:sz w:val="18"/>
          <w:szCs w:val="18"/>
          <w:lang w:val="en-GB"/>
        </w:rPr>
        <w:t>18</w:t>
      </w:r>
      <w:r w:rsidR="008358FF" w:rsidRPr="008F1153">
        <w:rPr>
          <w:rFonts w:asciiTheme="minorHAnsi" w:eastAsiaTheme="minorEastAsia" w:hAnsiTheme="minorHAnsi" w:cs="Times"/>
          <w:color w:val="auto"/>
          <w:sz w:val="18"/>
          <w:szCs w:val="18"/>
          <w:lang w:val="en-GB"/>
        </w:rPr>
        <w:t>. Numbers: Service numbers or telephone numbers for the purpose of providing Voice (Response) Services &amp; Solutions.</w:t>
      </w:r>
    </w:p>
    <w:p w14:paraId="2C7BC8EC" w14:textId="4DAAF8FA" w:rsidR="008358FF" w:rsidRPr="008F1153" w:rsidRDefault="00873CB7" w:rsidP="008358FF">
      <w:pPr>
        <w:widowControl w:val="0"/>
        <w:autoSpaceDE w:val="0"/>
        <w:autoSpaceDN w:val="0"/>
        <w:adjustRightInd w:val="0"/>
        <w:spacing w:after="240" w:line="240" w:lineRule="auto"/>
        <w:ind w:left="0" w:right="0" w:firstLine="0"/>
        <w:rPr>
          <w:rFonts w:asciiTheme="minorHAnsi" w:eastAsiaTheme="minorEastAsia" w:hAnsiTheme="minorHAnsi" w:cs="Times"/>
          <w:color w:val="auto"/>
          <w:sz w:val="18"/>
          <w:szCs w:val="18"/>
          <w:lang w:val="en-GB"/>
        </w:rPr>
      </w:pPr>
      <w:r w:rsidRPr="008F1153">
        <w:rPr>
          <w:rFonts w:asciiTheme="minorHAnsi" w:eastAsiaTheme="minorEastAsia" w:hAnsiTheme="minorHAnsi" w:cs="Times"/>
          <w:color w:val="auto"/>
          <w:sz w:val="18"/>
          <w:szCs w:val="18"/>
          <w:lang w:val="en-GB"/>
        </w:rPr>
        <w:t>19</w:t>
      </w:r>
      <w:r w:rsidR="008358FF" w:rsidRPr="008F1153">
        <w:rPr>
          <w:rFonts w:asciiTheme="minorHAnsi" w:eastAsiaTheme="minorEastAsia" w:hAnsiTheme="minorHAnsi" w:cs="Times"/>
          <w:color w:val="auto"/>
          <w:sz w:val="18"/>
          <w:szCs w:val="18"/>
          <w:lang w:val="en-GB"/>
        </w:rPr>
        <w:t>. Operator: An operator of fixed and/or mobile telecommunications networks.</w:t>
      </w:r>
    </w:p>
    <w:p w14:paraId="23D7CCB2" w14:textId="44BDD92B" w:rsidR="008358FF" w:rsidRPr="008F1153" w:rsidRDefault="00873CB7" w:rsidP="008358FF">
      <w:pPr>
        <w:widowControl w:val="0"/>
        <w:autoSpaceDE w:val="0"/>
        <w:autoSpaceDN w:val="0"/>
        <w:adjustRightInd w:val="0"/>
        <w:spacing w:after="240" w:line="240" w:lineRule="auto"/>
        <w:ind w:left="0" w:right="0" w:firstLine="0"/>
        <w:rPr>
          <w:rFonts w:asciiTheme="minorHAnsi" w:eastAsiaTheme="minorEastAsia" w:hAnsiTheme="minorHAnsi" w:cs="Times"/>
          <w:color w:val="auto"/>
          <w:sz w:val="18"/>
          <w:szCs w:val="18"/>
          <w:lang w:val="en-GB"/>
        </w:rPr>
      </w:pPr>
      <w:r w:rsidRPr="008F1153">
        <w:rPr>
          <w:rFonts w:asciiTheme="minorHAnsi" w:eastAsiaTheme="minorEastAsia" w:hAnsiTheme="minorHAnsi" w:cs="Times"/>
          <w:color w:val="auto"/>
          <w:sz w:val="18"/>
          <w:szCs w:val="18"/>
          <w:lang w:val="en-GB"/>
        </w:rPr>
        <w:t>20</w:t>
      </w:r>
      <w:r w:rsidR="008358FF" w:rsidRPr="008F1153">
        <w:rPr>
          <w:rFonts w:asciiTheme="minorHAnsi" w:eastAsiaTheme="minorEastAsia" w:hAnsiTheme="minorHAnsi" w:cs="Times"/>
          <w:color w:val="auto"/>
          <w:sz w:val="18"/>
          <w:szCs w:val="18"/>
          <w:lang w:val="en-GB"/>
        </w:rPr>
        <w:t xml:space="preserve">. Outpayments: Number-dependent and/or Operator-dependent charge billed by the Operator to the End user for the use of content services offered by or through the Contractor with the use of a Service, which – if and in so far as received by </w:t>
      </w:r>
      <w:r w:rsidR="007441A7">
        <w:rPr>
          <w:rFonts w:asciiTheme="minorHAnsi" w:eastAsiaTheme="minorEastAsia" w:hAnsiTheme="minorHAnsi" w:cs="Times"/>
          <w:color w:val="auto"/>
          <w:sz w:val="18"/>
          <w:szCs w:val="18"/>
          <w:lang w:val="en-GB"/>
        </w:rPr>
        <w:t xml:space="preserve">[YOURCOMPANY] </w:t>
      </w:r>
      <w:r w:rsidR="008358FF" w:rsidRPr="008F1153">
        <w:rPr>
          <w:rFonts w:asciiTheme="minorHAnsi" w:eastAsiaTheme="minorEastAsia" w:hAnsiTheme="minorHAnsi" w:cs="Times"/>
          <w:color w:val="auto"/>
          <w:sz w:val="18"/>
          <w:szCs w:val="18"/>
          <w:lang w:val="en-GB"/>
        </w:rPr>
        <w:t xml:space="preserve">– will be transferred to Contractor.  </w:t>
      </w:r>
    </w:p>
    <w:p w14:paraId="348126AE" w14:textId="5C4828CD" w:rsidR="008358FF" w:rsidRPr="008F1153" w:rsidRDefault="00873CB7" w:rsidP="00AA142E">
      <w:pPr>
        <w:widowControl w:val="0"/>
        <w:autoSpaceDE w:val="0"/>
        <w:autoSpaceDN w:val="0"/>
        <w:adjustRightInd w:val="0"/>
        <w:spacing w:after="240" w:line="240" w:lineRule="auto"/>
        <w:ind w:left="0" w:right="0" w:firstLine="0"/>
        <w:rPr>
          <w:rFonts w:asciiTheme="minorHAnsi" w:eastAsiaTheme="minorEastAsia" w:hAnsiTheme="minorHAnsi" w:cs="Times"/>
          <w:color w:val="auto"/>
          <w:sz w:val="18"/>
          <w:szCs w:val="18"/>
          <w:lang w:val="en-GB"/>
        </w:rPr>
      </w:pPr>
      <w:r w:rsidRPr="008F1153">
        <w:rPr>
          <w:rFonts w:asciiTheme="minorHAnsi" w:eastAsiaTheme="minorEastAsia" w:hAnsiTheme="minorHAnsi" w:cs="Times"/>
          <w:color w:val="auto"/>
          <w:sz w:val="18"/>
          <w:szCs w:val="18"/>
          <w:lang w:val="en-GB"/>
        </w:rPr>
        <w:t>21</w:t>
      </w:r>
      <w:r w:rsidR="008358FF" w:rsidRPr="008F1153">
        <w:rPr>
          <w:rFonts w:asciiTheme="minorHAnsi" w:eastAsiaTheme="minorEastAsia" w:hAnsiTheme="minorHAnsi" w:cs="Times"/>
          <w:color w:val="auto"/>
          <w:sz w:val="18"/>
          <w:szCs w:val="18"/>
          <w:lang w:val="en-GB"/>
        </w:rPr>
        <w:t xml:space="preserve">. </w:t>
      </w:r>
      <w:r w:rsidRPr="008F1153">
        <w:rPr>
          <w:rFonts w:asciiTheme="minorHAnsi" w:eastAsiaTheme="minorEastAsia" w:hAnsiTheme="minorHAnsi" w:cs="Times"/>
          <w:color w:val="auto"/>
          <w:sz w:val="18"/>
          <w:szCs w:val="18"/>
          <w:lang w:val="en-GB"/>
        </w:rPr>
        <w:t>Services</w:t>
      </w:r>
      <w:r w:rsidR="008358FF" w:rsidRPr="008F1153">
        <w:rPr>
          <w:rFonts w:asciiTheme="minorHAnsi" w:eastAsiaTheme="minorEastAsia" w:hAnsiTheme="minorHAnsi" w:cs="Times"/>
          <w:color w:val="auto"/>
          <w:sz w:val="18"/>
          <w:szCs w:val="18"/>
          <w:lang w:val="en-GB"/>
        </w:rPr>
        <w:t xml:space="preserve">: One or more product(s) or service(s) provided to or for Contractor by or on behalf of </w:t>
      </w:r>
      <w:r w:rsidR="008A27C2">
        <w:rPr>
          <w:rFonts w:asciiTheme="minorHAnsi" w:eastAsiaTheme="minorEastAsia" w:hAnsiTheme="minorHAnsi" w:cs="Times"/>
          <w:color w:val="auto"/>
          <w:sz w:val="18"/>
          <w:szCs w:val="18"/>
          <w:lang w:val="en-GB"/>
        </w:rPr>
        <w:t>[YOURCOMPANY]</w:t>
      </w:r>
      <w:r w:rsidR="00AA142E" w:rsidRPr="008F1153">
        <w:rPr>
          <w:rFonts w:asciiTheme="minorHAnsi" w:eastAsiaTheme="minorEastAsia" w:hAnsiTheme="minorHAnsi" w:cs="Times"/>
          <w:color w:val="auto"/>
          <w:sz w:val="18"/>
          <w:szCs w:val="18"/>
          <w:lang w:val="en-GB"/>
        </w:rPr>
        <w:t>.</w:t>
      </w:r>
    </w:p>
    <w:p w14:paraId="59B5A8D7" w14:textId="59F9C458" w:rsidR="008358FF" w:rsidRPr="008F1153" w:rsidRDefault="00873CB7" w:rsidP="008358FF">
      <w:pPr>
        <w:widowControl w:val="0"/>
        <w:autoSpaceDE w:val="0"/>
        <w:autoSpaceDN w:val="0"/>
        <w:adjustRightInd w:val="0"/>
        <w:spacing w:after="240" w:line="240" w:lineRule="auto"/>
        <w:ind w:left="0" w:right="0" w:firstLine="0"/>
        <w:rPr>
          <w:rFonts w:asciiTheme="minorHAnsi" w:eastAsiaTheme="minorEastAsia" w:hAnsiTheme="minorHAnsi" w:cs="Times"/>
          <w:color w:val="auto"/>
          <w:sz w:val="18"/>
          <w:szCs w:val="18"/>
          <w:lang w:val="en-GB"/>
        </w:rPr>
      </w:pPr>
      <w:r w:rsidRPr="008F1153">
        <w:rPr>
          <w:rFonts w:asciiTheme="minorHAnsi" w:eastAsiaTheme="minorEastAsia" w:hAnsiTheme="minorHAnsi" w:cs="Times"/>
          <w:color w:val="auto"/>
          <w:sz w:val="18"/>
          <w:szCs w:val="18"/>
          <w:lang w:val="en-GB"/>
        </w:rPr>
        <w:t>22</w:t>
      </w:r>
      <w:r w:rsidR="00C70C92" w:rsidRPr="008F1153">
        <w:rPr>
          <w:rFonts w:asciiTheme="minorHAnsi" w:eastAsiaTheme="minorEastAsia" w:hAnsiTheme="minorHAnsi" w:cs="Times"/>
          <w:color w:val="auto"/>
          <w:sz w:val="18"/>
          <w:szCs w:val="18"/>
          <w:lang w:val="en-GB"/>
        </w:rPr>
        <w:t xml:space="preserve">. </w:t>
      </w:r>
      <w:r w:rsidR="008358FF" w:rsidRPr="008F1153">
        <w:rPr>
          <w:rFonts w:asciiTheme="minorHAnsi" w:eastAsiaTheme="minorEastAsia" w:hAnsiTheme="minorHAnsi" w:cs="Times"/>
          <w:color w:val="auto"/>
          <w:sz w:val="18"/>
          <w:szCs w:val="18"/>
          <w:lang w:val="en-GB"/>
        </w:rPr>
        <w:t xml:space="preserve">Service Level Agreement (SLA): The document, entitled Service Level Agreement, SLA, or something similar to this, in which </w:t>
      </w:r>
      <w:r w:rsidR="007441A7">
        <w:rPr>
          <w:rFonts w:asciiTheme="minorHAnsi" w:eastAsiaTheme="minorEastAsia" w:hAnsiTheme="minorHAnsi" w:cs="Times"/>
          <w:color w:val="auto"/>
          <w:sz w:val="18"/>
          <w:szCs w:val="18"/>
          <w:lang w:val="en-GB"/>
        </w:rPr>
        <w:t xml:space="preserve">[YOURCOMPANY] </w:t>
      </w:r>
      <w:r w:rsidR="008358FF" w:rsidRPr="008F1153">
        <w:rPr>
          <w:rFonts w:asciiTheme="minorHAnsi" w:eastAsiaTheme="minorEastAsia" w:hAnsiTheme="minorHAnsi" w:cs="Times"/>
          <w:color w:val="auto"/>
          <w:sz w:val="18"/>
          <w:szCs w:val="18"/>
          <w:lang w:val="en-GB"/>
        </w:rPr>
        <w:t xml:space="preserve">links standards to the </w:t>
      </w:r>
      <w:r w:rsidRPr="008F1153">
        <w:rPr>
          <w:rFonts w:asciiTheme="minorHAnsi" w:eastAsiaTheme="minorEastAsia" w:hAnsiTheme="minorHAnsi" w:cs="Times"/>
          <w:color w:val="auto"/>
          <w:sz w:val="18"/>
          <w:szCs w:val="18"/>
          <w:lang w:val="en-GB"/>
        </w:rPr>
        <w:t>Services</w:t>
      </w:r>
      <w:r w:rsidR="008358FF" w:rsidRPr="008F1153">
        <w:rPr>
          <w:rFonts w:asciiTheme="minorHAnsi" w:eastAsiaTheme="minorEastAsia" w:hAnsiTheme="minorHAnsi" w:cs="Times"/>
          <w:color w:val="auto"/>
          <w:sz w:val="18"/>
          <w:szCs w:val="18"/>
          <w:lang w:val="en-GB"/>
        </w:rPr>
        <w:t xml:space="preserve"> as concretely and measurably as possible.</w:t>
      </w:r>
    </w:p>
    <w:p w14:paraId="291B32D3" w14:textId="0816AAE4" w:rsidR="008358FF" w:rsidRPr="008F1153" w:rsidRDefault="00873CB7" w:rsidP="008358FF">
      <w:pPr>
        <w:widowControl w:val="0"/>
        <w:autoSpaceDE w:val="0"/>
        <w:autoSpaceDN w:val="0"/>
        <w:adjustRightInd w:val="0"/>
        <w:spacing w:after="240" w:line="240" w:lineRule="auto"/>
        <w:ind w:left="0" w:right="0" w:firstLine="0"/>
        <w:rPr>
          <w:rFonts w:asciiTheme="minorHAnsi" w:eastAsiaTheme="minorEastAsia" w:hAnsiTheme="minorHAnsi" w:cs="Times"/>
          <w:color w:val="auto"/>
          <w:sz w:val="18"/>
          <w:szCs w:val="18"/>
          <w:lang w:val="en-GB"/>
        </w:rPr>
      </w:pPr>
      <w:r w:rsidRPr="008F1153">
        <w:rPr>
          <w:rFonts w:asciiTheme="minorHAnsi" w:eastAsiaTheme="minorEastAsia" w:hAnsiTheme="minorHAnsi" w:cs="Times"/>
          <w:color w:val="auto"/>
          <w:sz w:val="18"/>
          <w:szCs w:val="18"/>
          <w:lang w:val="en-GB"/>
        </w:rPr>
        <w:t>23</w:t>
      </w:r>
      <w:r w:rsidR="00C70C92" w:rsidRPr="008F1153">
        <w:rPr>
          <w:rFonts w:asciiTheme="minorHAnsi" w:eastAsiaTheme="minorEastAsia" w:hAnsiTheme="minorHAnsi" w:cs="Times"/>
          <w:color w:val="auto"/>
          <w:sz w:val="18"/>
          <w:szCs w:val="18"/>
          <w:lang w:val="en-GB"/>
        </w:rPr>
        <w:t xml:space="preserve">. </w:t>
      </w:r>
      <w:r w:rsidR="008358FF" w:rsidRPr="008F1153">
        <w:rPr>
          <w:rFonts w:asciiTheme="minorHAnsi" w:eastAsiaTheme="minorEastAsia" w:hAnsiTheme="minorHAnsi" w:cs="Times"/>
          <w:color w:val="auto"/>
          <w:sz w:val="18"/>
          <w:szCs w:val="18"/>
          <w:lang w:val="en-GB"/>
        </w:rPr>
        <w:t>Shortcode: A shortened number used for content which acts as a destination for or sender of messages.</w:t>
      </w:r>
    </w:p>
    <w:p w14:paraId="13797FA7" w14:textId="5E5A5FBC" w:rsidR="008358FF" w:rsidRPr="008F1153" w:rsidRDefault="00873CB7" w:rsidP="008358FF">
      <w:pPr>
        <w:widowControl w:val="0"/>
        <w:autoSpaceDE w:val="0"/>
        <w:autoSpaceDN w:val="0"/>
        <w:adjustRightInd w:val="0"/>
        <w:spacing w:after="240" w:line="240" w:lineRule="auto"/>
        <w:ind w:left="0" w:right="0" w:firstLine="0"/>
        <w:rPr>
          <w:rFonts w:asciiTheme="minorHAnsi" w:eastAsiaTheme="minorEastAsia" w:hAnsiTheme="minorHAnsi" w:cs="Times"/>
          <w:color w:val="auto"/>
          <w:sz w:val="18"/>
          <w:szCs w:val="18"/>
          <w:lang w:val="en-GB"/>
        </w:rPr>
      </w:pPr>
      <w:r w:rsidRPr="008F1153">
        <w:rPr>
          <w:rFonts w:asciiTheme="minorHAnsi" w:eastAsiaTheme="minorEastAsia" w:hAnsiTheme="minorHAnsi" w:cs="Times"/>
          <w:color w:val="auto"/>
          <w:sz w:val="18"/>
          <w:szCs w:val="18"/>
          <w:lang w:val="en-GB"/>
        </w:rPr>
        <w:t>24</w:t>
      </w:r>
      <w:r w:rsidR="00C70C92" w:rsidRPr="008F1153">
        <w:rPr>
          <w:rFonts w:asciiTheme="minorHAnsi" w:eastAsiaTheme="minorEastAsia" w:hAnsiTheme="minorHAnsi" w:cs="Times"/>
          <w:color w:val="auto"/>
          <w:sz w:val="18"/>
          <w:szCs w:val="18"/>
          <w:lang w:val="en-GB"/>
        </w:rPr>
        <w:t xml:space="preserve">. </w:t>
      </w:r>
      <w:r w:rsidR="008358FF" w:rsidRPr="008F1153">
        <w:rPr>
          <w:rFonts w:asciiTheme="minorHAnsi" w:eastAsiaTheme="minorEastAsia" w:hAnsiTheme="minorHAnsi" w:cs="Times"/>
          <w:color w:val="auto"/>
          <w:sz w:val="18"/>
          <w:szCs w:val="18"/>
          <w:lang w:val="en-GB"/>
        </w:rPr>
        <w:t>Uptime: The period during which a Service which is delivered as continuously as possible via the internet or another ICT network – such as hosted (call center) solutions – is not interrupted or suspended.</w:t>
      </w:r>
    </w:p>
    <w:p w14:paraId="3722E995" w14:textId="1B0D5A1C" w:rsidR="008358FF" w:rsidRPr="008F1153" w:rsidRDefault="00873CB7" w:rsidP="008358FF">
      <w:pPr>
        <w:widowControl w:val="0"/>
        <w:autoSpaceDE w:val="0"/>
        <w:autoSpaceDN w:val="0"/>
        <w:adjustRightInd w:val="0"/>
        <w:spacing w:after="240" w:line="240" w:lineRule="auto"/>
        <w:ind w:left="0" w:right="0" w:firstLine="0"/>
        <w:rPr>
          <w:rFonts w:asciiTheme="minorHAnsi" w:eastAsiaTheme="minorEastAsia" w:hAnsiTheme="minorHAnsi" w:cs="Times"/>
          <w:color w:val="auto"/>
          <w:sz w:val="18"/>
          <w:szCs w:val="18"/>
          <w:lang w:val="en-GB"/>
        </w:rPr>
      </w:pPr>
      <w:r w:rsidRPr="008F1153">
        <w:rPr>
          <w:rFonts w:asciiTheme="minorHAnsi" w:eastAsiaTheme="minorEastAsia" w:hAnsiTheme="minorHAnsi" w:cs="Times"/>
          <w:color w:val="auto"/>
          <w:sz w:val="18"/>
          <w:szCs w:val="18"/>
          <w:lang w:val="en-GB"/>
        </w:rPr>
        <w:t>25</w:t>
      </w:r>
      <w:r w:rsidR="00C70C92" w:rsidRPr="008F1153">
        <w:rPr>
          <w:rFonts w:asciiTheme="minorHAnsi" w:eastAsiaTheme="minorEastAsia" w:hAnsiTheme="minorHAnsi" w:cs="Times"/>
          <w:color w:val="auto"/>
          <w:sz w:val="18"/>
          <w:szCs w:val="18"/>
          <w:lang w:val="en-GB"/>
        </w:rPr>
        <w:t xml:space="preserve">. </w:t>
      </w:r>
      <w:r w:rsidR="008358FF" w:rsidRPr="008F1153">
        <w:rPr>
          <w:rFonts w:asciiTheme="minorHAnsi" w:eastAsiaTheme="minorEastAsia" w:hAnsiTheme="minorHAnsi" w:cs="Times"/>
          <w:color w:val="auto"/>
          <w:sz w:val="18"/>
          <w:szCs w:val="18"/>
          <w:lang w:val="en-GB"/>
        </w:rPr>
        <w:t xml:space="preserve">User: The person who uses the software / application / Service provided by </w:t>
      </w:r>
      <w:r w:rsidR="007441A7">
        <w:rPr>
          <w:rFonts w:asciiTheme="minorHAnsi" w:eastAsiaTheme="minorEastAsia" w:hAnsiTheme="minorHAnsi" w:cs="Times"/>
          <w:color w:val="auto"/>
          <w:sz w:val="18"/>
          <w:szCs w:val="18"/>
          <w:lang w:val="en-GB"/>
        </w:rPr>
        <w:t xml:space="preserve">[YOURCOMPANY] </w:t>
      </w:r>
      <w:r w:rsidR="008358FF" w:rsidRPr="008F1153">
        <w:rPr>
          <w:rFonts w:asciiTheme="minorHAnsi" w:eastAsiaTheme="minorEastAsia" w:hAnsiTheme="minorHAnsi" w:cs="Times"/>
          <w:color w:val="auto"/>
          <w:sz w:val="18"/>
          <w:szCs w:val="18"/>
          <w:lang w:val="en-GB"/>
        </w:rPr>
        <w:t xml:space="preserve">to Contractor. For example: Contractor's employees. </w:t>
      </w:r>
    </w:p>
    <w:p w14:paraId="16BC29C7" w14:textId="77777777" w:rsidR="00067FCC" w:rsidRPr="008F1153" w:rsidRDefault="00067FCC" w:rsidP="001269F6">
      <w:pPr>
        <w:spacing w:after="0" w:line="259" w:lineRule="auto"/>
        <w:ind w:right="10283"/>
        <w:rPr>
          <w:rFonts w:asciiTheme="minorHAnsi" w:hAnsiTheme="minorHAnsi"/>
          <w:color w:val="auto"/>
          <w:sz w:val="18"/>
          <w:szCs w:val="18"/>
          <w:lang w:val="en-GB"/>
        </w:rPr>
      </w:pPr>
    </w:p>
    <w:p w14:paraId="4B9B76FB" w14:textId="77777777" w:rsidR="00067FCC" w:rsidRPr="008F1153" w:rsidRDefault="00067FCC" w:rsidP="00067FCC">
      <w:pPr>
        <w:rPr>
          <w:rFonts w:asciiTheme="minorHAnsi" w:hAnsiTheme="minorHAnsi"/>
          <w:color w:val="auto"/>
          <w:sz w:val="18"/>
          <w:szCs w:val="18"/>
          <w:lang w:val="en-GB"/>
        </w:rPr>
        <w:sectPr w:rsidR="00067FCC" w:rsidRPr="008F1153">
          <w:type w:val="continuous"/>
          <w:pgSz w:w="11906" w:h="16838"/>
          <w:pgMar w:top="1440" w:right="1623" w:bottom="1440" w:left="1133" w:header="708" w:footer="680" w:gutter="0"/>
          <w:cols w:space="708"/>
          <w:docGrid w:linePitch="218"/>
        </w:sectPr>
      </w:pPr>
    </w:p>
    <w:p w14:paraId="26306429" w14:textId="6A04991C" w:rsidR="00067FCC" w:rsidRPr="008F1153" w:rsidRDefault="00ED4FED" w:rsidP="00ED6D9B">
      <w:pPr>
        <w:spacing w:after="341" w:line="265" w:lineRule="auto"/>
        <w:ind w:left="0" w:right="0" w:firstLine="0"/>
        <w:rPr>
          <w:rFonts w:asciiTheme="minorHAnsi" w:hAnsiTheme="minorHAnsi"/>
          <w:color w:val="auto"/>
          <w:sz w:val="18"/>
          <w:szCs w:val="18"/>
          <w:lang w:val="en-GB"/>
        </w:rPr>
      </w:pPr>
      <w:r w:rsidRPr="008F1153">
        <w:rPr>
          <w:rFonts w:asciiTheme="minorHAnsi" w:hAnsiTheme="minorHAnsi"/>
          <w:b/>
          <w:color w:val="auto"/>
          <w:sz w:val="18"/>
          <w:szCs w:val="18"/>
          <w:lang w:val="en-GB"/>
        </w:rPr>
        <w:lastRenderedPageBreak/>
        <w:br w:type="column"/>
      </w:r>
      <w:r w:rsidR="00067FCC" w:rsidRPr="008F1153">
        <w:rPr>
          <w:rFonts w:asciiTheme="minorHAnsi" w:hAnsiTheme="minorHAnsi"/>
          <w:b/>
          <w:color w:val="auto"/>
          <w:sz w:val="18"/>
          <w:szCs w:val="18"/>
          <w:lang w:val="en-GB"/>
        </w:rPr>
        <w:lastRenderedPageBreak/>
        <w:t xml:space="preserve">Module B. </w:t>
      </w:r>
      <w:r w:rsidR="00990119">
        <w:rPr>
          <w:rFonts w:asciiTheme="minorHAnsi" w:hAnsiTheme="minorHAnsi"/>
          <w:b/>
          <w:color w:val="auto"/>
          <w:sz w:val="18"/>
          <w:szCs w:val="18"/>
          <w:lang w:val="en-GB"/>
        </w:rPr>
        <w:t>Services</w:t>
      </w:r>
      <w:r w:rsidR="00067FCC" w:rsidRPr="008F1153">
        <w:rPr>
          <w:rFonts w:asciiTheme="minorHAnsi" w:hAnsiTheme="minorHAnsi"/>
          <w:b/>
          <w:color w:val="auto"/>
          <w:sz w:val="18"/>
          <w:szCs w:val="18"/>
          <w:lang w:val="en-GB"/>
        </w:rPr>
        <w:t xml:space="preserve"> </w:t>
      </w:r>
    </w:p>
    <w:p w14:paraId="11964A80" w14:textId="34C6A3DA" w:rsidR="00067FCC" w:rsidRPr="008F1153" w:rsidRDefault="00067FCC" w:rsidP="00750E9B">
      <w:pPr>
        <w:spacing w:after="8"/>
        <w:ind w:left="-5" w:right="15"/>
        <w:rPr>
          <w:rFonts w:asciiTheme="minorHAnsi" w:hAnsiTheme="minorHAnsi"/>
          <w:i/>
          <w:color w:val="auto"/>
          <w:sz w:val="18"/>
          <w:szCs w:val="18"/>
          <w:lang w:val="en-GB"/>
        </w:rPr>
      </w:pPr>
      <w:r w:rsidRPr="008F1153">
        <w:rPr>
          <w:rFonts w:asciiTheme="minorHAnsi" w:hAnsiTheme="minorHAnsi"/>
          <w:i/>
          <w:color w:val="auto"/>
          <w:sz w:val="18"/>
          <w:szCs w:val="18"/>
          <w:lang w:val="en-GB"/>
        </w:rPr>
        <w:t xml:space="preserve">This module is applicable to every Agreement in which </w:t>
      </w:r>
      <w:r w:rsidR="007441A7">
        <w:rPr>
          <w:rFonts w:asciiTheme="minorHAnsi" w:hAnsiTheme="minorHAnsi"/>
          <w:i/>
          <w:color w:val="auto"/>
          <w:sz w:val="18"/>
          <w:szCs w:val="18"/>
          <w:lang w:val="en-GB"/>
        </w:rPr>
        <w:t xml:space="preserve">[YOURCOMPANY] </w:t>
      </w:r>
      <w:r w:rsidRPr="008F1153">
        <w:rPr>
          <w:rFonts w:asciiTheme="minorHAnsi" w:hAnsiTheme="minorHAnsi"/>
          <w:i/>
          <w:color w:val="auto"/>
          <w:sz w:val="18"/>
          <w:szCs w:val="18"/>
          <w:lang w:val="en-GB"/>
        </w:rPr>
        <w:t>provides</w:t>
      </w:r>
      <w:r w:rsidR="00750E9B" w:rsidRPr="008F1153">
        <w:rPr>
          <w:rFonts w:asciiTheme="minorHAnsi" w:hAnsiTheme="minorHAnsi"/>
          <w:i/>
          <w:color w:val="auto"/>
          <w:sz w:val="18"/>
          <w:szCs w:val="18"/>
          <w:lang w:val="en-GB"/>
        </w:rPr>
        <w:t xml:space="preserve"> </w:t>
      </w:r>
      <w:r w:rsidR="00873CB7" w:rsidRPr="008F1153">
        <w:rPr>
          <w:rFonts w:asciiTheme="minorHAnsi" w:hAnsiTheme="minorHAnsi"/>
          <w:i/>
          <w:color w:val="auto"/>
          <w:sz w:val="18"/>
          <w:szCs w:val="18"/>
          <w:lang w:val="en-GB"/>
        </w:rPr>
        <w:t>Services</w:t>
      </w:r>
      <w:r w:rsidRPr="008F1153">
        <w:rPr>
          <w:rFonts w:asciiTheme="minorHAnsi" w:hAnsiTheme="minorHAnsi"/>
          <w:i/>
          <w:color w:val="auto"/>
          <w:sz w:val="18"/>
          <w:szCs w:val="18"/>
          <w:lang w:val="en-GB"/>
        </w:rPr>
        <w:t xml:space="preserve"> </w:t>
      </w:r>
      <w:r w:rsidR="00CD29D9" w:rsidRPr="008F1153">
        <w:rPr>
          <w:rFonts w:asciiTheme="minorHAnsi" w:hAnsiTheme="minorHAnsi"/>
          <w:i/>
          <w:color w:val="auto"/>
          <w:sz w:val="18"/>
          <w:szCs w:val="18"/>
          <w:lang w:val="en-GB"/>
        </w:rPr>
        <w:t xml:space="preserve">(including </w:t>
      </w:r>
      <w:r w:rsidRPr="008F1153">
        <w:rPr>
          <w:rFonts w:asciiTheme="minorHAnsi" w:hAnsiTheme="minorHAnsi"/>
          <w:i/>
          <w:color w:val="auto"/>
          <w:sz w:val="18"/>
          <w:szCs w:val="18"/>
          <w:lang w:val="en-GB"/>
        </w:rPr>
        <w:t>Voice (Response) Services &amp; Solutions</w:t>
      </w:r>
      <w:r w:rsidR="00CD29D9" w:rsidRPr="008F1153">
        <w:rPr>
          <w:rFonts w:asciiTheme="minorHAnsi" w:hAnsiTheme="minorHAnsi"/>
          <w:i/>
          <w:color w:val="auto"/>
          <w:sz w:val="18"/>
          <w:szCs w:val="18"/>
          <w:lang w:val="en-GB"/>
        </w:rPr>
        <w:t xml:space="preserve"> and</w:t>
      </w:r>
      <w:r w:rsidR="00873CB7" w:rsidRPr="008F1153">
        <w:rPr>
          <w:rFonts w:asciiTheme="minorHAnsi" w:hAnsiTheme="minorHAnsi"/>
          <w:i/>
          <w:color w:val="auto"/>
          <w:sz w:val="18"/>
          <w:szCs w:val="18"/>
          <w:lang w:val="en-GB"/>
        </w:rPr>
        <w:t xml:space="preserve"> flat-fee</w:t>
      </w:r>
      <w:r w:rsidR="00CD29D9" w:rsidRPr="008F1153">
        <w:rPr>
          <w:rFonts w:asciiTheme="minorHAnsi" w:hAnsiTheme="minorHAnsi"/>
          <w:i/>
          <w:color w:val="auto"/>
          <w:sz w:val="18"/>
          <w:szCs w:val="18"/>
          <w:lang w:val="en-GB"/>
        </w:rPr>
        <w:t xml:space="preserve"> SMS Services)</w:t>
      </w:r>
      <w:r w:rsidRPr="008F1153">
        <w:rPr>
          <w:rFonts w:asciiTheme="minorHAnsi" w:hAnsiTheme="minorHAnsi"/>
          <w:i/>
          <w:color w:val="auto"/>
          <w:sz w:val="18"/>
          <w:szCs w:val="18"/>
          <w:lang w:val="en-GB"/>
        </w:rPr>
        <w:t xml:space="preserve"> to Contractor. </w:t>
      </w:r>
      <w:r w:rsidR="00CD29D9" w:rsidRPr="008F1153">
        <w:rPr>
          <w:rFonts w:asciiTheme="minorHAnsi" w:hAnsiTheme="minorHAnsi"/>
          <w:i/>
          <w:color w:val="auto"/>
          <w:sz w:val="18"/>
          <w:szCs w:val="18"/>
          <w:lang w:val="en-GB"/>
        </w:rPr>
        <w:t>Installation and delivery of</w:t>
      </w:r>
      <w:r w:rsidR="00873CB7" w:rsidRPr="008F1153">
        <w:rPr>
          <w:rFonts w:asciiTheme="minorHAnsi" w:hAnsiTheme="minorHAnsi"/>
          <w:i/>
          <w:color w:val="auto"/>
          <w:sz w:val="18"/>
          <w:szCs w:val="18"/>
          <w:lang w:val="en-GB"/>
        </w:rPr>
        <w:t xml:space="preserve"> the</w:t>
      </w:r>
      <w:r w:rsidR="00CD29D9" w:rsidRPr="008F1153">
        <w:rPr>
          <w:rFonts w:asciiTheme="minorHAnsi" w:hAnsiTheme="minorHAnsi"/>
          <w:i/>
          <w:color w:val="auto"/>
          <w:sz w:val="18"/>
          <w:szCs w:val="18"/>
          <w:lang w:val="en-GB"/>
        </w:rPr>
        <w:t xml:space="preserve"> Services is described in the SLA. </w:t>
      </w:r>
    </w:p>
    <w:p w14:paraId="4DB4DDAD" w14:textId="77777777" w:rsidR="00CD29D9" w:rsidRPr="008F1153" w:rsidRDefault="00CD29D9" w:rsidP="00067FCC">
      <w:pPr>
        <w:ind w:left="-5" w:right="15"/>
        <w:rPr>
          <w:rFonts w:asciiTheme="minorHAnsi" w:hAnsiTheme="minorHAnsi"/>
          <w:color w:val="auto"/>
          <w:sz w:val="18"/>
          <w:szCs w:val="18"/>
          <w:lang w:val="en-GB"/>
        </w:rPr>
      </w:pPr>
    </w:p>
    <w:p w14:paraId="2EA91322" w14:textId="77777777" w:rsidR="00CD29D9" w:rsidRPr="006C47A9" w:rsidRDefault="00CD29D9" w:rsidP="00067FCC">
      <w:pPr>
        <w:ind w:left="-5" w:right="15"/>
        <w:rPr>
          <w:rFonts w:asciiTheme="minorHAnsi" w:hAnsiTheme="minorHAnsi"/>
          <w:b/>
          <w:color w:val="auto"/>
          <w:sz w:val="18"/>
          <w:szCs w:val="18"/>
          <w:lang w:val="fr-FR"/>
        </w:rPr>
      </w:pPr>
      <w:r w:rsidRPr="006C47A9">
        <w:rPr>
          <w:rFonts w:asciiTheme="minorHAnsi" w:hAnsiTheme="minorHAnsi"/>
          <w:b/>
          <w:color w:val="auto"/>
          <w:sz w:val="18"/>
          <w:szCs w:val="18"/>
          <w:lang w:val="fr-FR"/>
        </w:rPr>
        <w:t xml:space="preserve">Voice (Response) Services &amp; Solutions </w:t>
      </w:r>
    </w:p>
    <w:p w14:paraId="274FDEAA" w14:textId="77777777" w:rsidR="00CD29D9" w:rsidRPr="008F1153" w:rsidRDefault="00CD29D9" w:rsidP="00CD29D9">
      <w:pPr>
        <w:pStyle w:val="Heading1"/>
        <w:ind w:left="-5"/>
        <w:rPr>
          <w:rFonts w:asciiTheme="minorHAnsi" w:hAnsiTheme="minorHAnsi"/>
          <w:color w:val="auto"/>
          <w:sz w:val="18"/>
          <w:szCs w:val="18"/>
          <w:lang w:val="en-GB"/>
        </w:rPr>
      </w:pPr>
      <w:r w:rsidRPr="006C47A9">
        <w:rPr>
          <w:rFonts w:asciiTheme="minorHAnsi" w:hAnsiTheme="minorHAnsi"/>
          <w:color w:val="auto"/>
          <w:sz w:val="18"/>
          <w:szCs w:val="18"/>
          <w:lang w:val="fr-FR"/>
        </w:rPr>
        <w:t xml:space="preserve">Article B.1.  </w:t>
      </w:r>
      <w:r w:rsidRPr="008F1153">
        <w:rPr>
          <w:rFonts w:asciiTheme="minorHAnsi" w:hAnsiTheme="minorHAnsi"/>
          <w:color w:val="auto"/>
          <w:sz w:val="18"/>
          <w:szCs w:val="18"/>
          <w:lang w:val="en-GB"/>
        </w:rPr>
        <w:t xml:space="preserve">Scope </w:t>
      </w:r>
    </w:p>
    <w:p w14:paraId="3E1DD508" w14:textId="6EA58252" w:rsidR="00CD29D9" w:rsidRPr="008F1153" w:rsidRDefault="00CD29D9" w:rsidP="00CD29D9">
      <w:pPr>
        <w:rPr>
          <w:rFonts w:asciiTheme="minorHAnsi" w:hAnsiTheme="minorHAnsi"/>
          <w:color w:val="auto"/>
          <w:sz w:val="18"/>
          <w:szCs w:val="18"/>
          <w:lang w:val="en-GB"/>
        </w:rPr>
      </w:pPr>
      <w:r w:rsidRPr="008F1153">
        <w:rPr>
          <w:rFonts w:asciiTheme="minorHAnsi" w:hAnsiTheme="minorHAnsi"/>
          <w:color w:val="auto"/>
          <w:sz w:val="18"/>
          <w:szCs w:val="18"/>
          <w:lang w:val="en-GB"/>
        </w:rPr>
        <w:t xml:space="preserve">With respect to Voice (Response) Services &amp; Solutions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makes a distinction between the following product groups.</w:t>
      </w:r>
    </w:p>
    <w:p w14:paraId="1982735E" w14:textId="3FEF5E02" w:rsidR="00067FCC" w:rsidRPr="008F1153" w:rsidRDefault="00D36E13" w:rsidP="00067FCC">
      <w:pPr>
        <w:ind w:left="-5" w:right="15"/>
        <w:rPr>
          <w:rFonts w:asciiTheme="minorHAnsi" w:hAnsiTheme="minorHAnsi"/>
          <w:color w:val="auto"/>
          <w:sz w:val="18"/>
          <w:szCs w:val="18"/>
          <w:lang w:val="en-GB"/>
        </w:rPr>
      </w:pPr>
      <w:r>
        <w:rPr>
          <w:rFonts w:asciiTheme="minorHAnsi" w:hAnsiTheme="minorHAnsi"/>
          <w:color w:val="auto"/>
          <w:sz w:val="18"/>
          <w:szCs w:val="18"/>
          <w:lang w:val="en-GB"/>
        </w:rPr>
        <w:t xml:space="preserve">B.1.1. </w:t>
      </w:r>
      <w:r w:rsidR="00067FCC" w:rsidRPr="008F1153">
        <w:rPr>
          <w:rFonts w:asciiTheme="minorHAnsi" w:hAnsiTheme="minorHAnsi"/>
          <w:color w:val="auto"/>
          <w:sz w:val="18"/>
          <w:szCs w:val="18"/>
          <w:lang w:val="en-GB"/>
        </w:rPr>
        <w:t xml:space="preserve">Free and Paid Telephone Numbers: </w:t>
      </w:r>
      <w:r w:rsidR="007441A7">
        <w:rPr>
          <w:rFonts w:asciiTheme="minorHAnsi" w:hAnsiTheme="minorHAnsi"/>
          <w:color w:val="auto"/>
          <w:sz w:val="18"/>
          <w:szCs w:val="18"/>
          <w:lang w:val="en-GB"/>
        </w:rPr>
        <w:t xml:space="preserve">[YOURCOMPANY] </w:t>
      </w:r>
      <w:r w:rsidR="00067FCC" w:rsidRPr="008F1153">
        <w:rPr>
          <w:rFonts w:asciiTheme="minorHAnsi" w:hAnsiTheme="minorHAnsi"/>
          <w:color w:val="auto"/>
          <w:sz w:val="18"/>
          <w:szCs w:val="18"/>
          <w:lang w:val="en-GB"/>
        </w:rPr>
        <w:t xml:space="preserve">provides to Contractor the use of free and paid service numbers in a large number of countries, plus where applicable value-added services and connection of calls to a final destination. </w:t>
      </w:r>
    </w:p>
    <w:p w14:paraId="3C90A05C" w14:textId="6F460F75" w:rsidR="00067FCC" w:rsidRPr="008F1153" w:rsidRDefault="00D36E13" w:rsidP="00067FCC">
      <w:pPr>
        <w:ind w:left="-5" w:right="15"/>
        <w:rPr>
          <w:rFonts w:asciiTheme="minorHAnsi" w:hAnsiTheme="minorHAnsi"/>
          <w:color w:val="auto"/>
          <w:sz w:val="18"/>
          <w:szCs w:val="18"/>
          <w:lang w:val="en-GB"/>
        </w:rPr>
      </w:pPr>
      <w:r>
        <w:rPr>
          <w:rFonts w:asciiTheme="minorHAnsi" w:hAnsiTheme="minorHAnsi"/>
          <w:color w:val="auto"/>
          <w:sz w:val="18"/>
          <w:szCs w:val="18"/>
          <w:lang w:val="en-GB"/>
        </w:rPr>
        <w:t xml:space="preserve">B.1.2. </w:t>
      </w:r>
      <w:r w:rsidR="00067FCC" w:rsidRPr="008F1153">
        <w:rPr>
          <w:rFonts w:asciiTheme="minorHAnsi" w:hAnsiTheme="minorHAnsi"/>
          <w:color w:val="auto"/>
          <w:sz w:val="18"/>
          <w:szCs w:val="18"/>
          <w:lang w:val="en-GB"/>
        </w:rPr>
        <w:t xml:space="preserve">Local and Business Numbers: </w:t>
      </w:r>
      <w:r w:rsidR="007441A7">
        <w:rPr>
          <w:rFonts w:asciiTheme="minorHAnsi" w:hAnsiTheme="minorHAnsi"/>
          <w:color w:val="auto"/>
          <w:sz w:val="18"/>
          <w:szCs w:val="18"/>
          <w:lang w:val="en-GB"/>
        </w:rPr>
        <w:t xml:space="preserve">[YOURCOMPANY] </w:t>
      </w:r>
      <w:r w:rsidR="00067FCC" w:rsidRPr="008F1153">
        <w:rPr>
          <w:rFonts w:asciiTheme="minorHAnsi" w:hAnsiTheme="minorHAnsi"/>
          <w:color w:val="auto"/>
          <w:sz w:val="18"/>
          <w:szCs w:val="18"/>
          <w:lang w:val="en-GB"/>
        </w:rPr>
        <w:t xml:space="preserve">provides to Contractor the use of local and business numbers in a large number of countries, plus where applicable value-added services and connection of calls to a final destination. </w:t>
      </w:r>
    </w:p>
    <w:p w14:paraId="1364C0A4" w14:textId="44EBC76E" w:rsidR="00067FCC" w:rsidRDefault="00D36E13" w:rsidP="00D36E13">
      <w:pPr>
        <w:ind w:left="-5" w:right="15"/>
        <w:rPr>
          <w:rFonts w:asciiTheme="minorHAnsi" w:hAnsiTheme="minorHAnsi"/>
          <w:color w:val="auto"/>
          <w:sz w:val="18"/>
          <w:szCs w:val="18"/>
          <w:lang w:val="en-GB"/>
        </w:rPr>
      </w:pPr>
      <w:r>
        <w:rPr>
          <w:rFonts w:asciiTheme="minorHAnsi" w:hAnsiTheme="minorHAnsi"/>
          <w:color w:val="auto"/>
          <w:sz w:val="18"/>
          <w:szCs w:val="18"/>
          <w:lang w:val="en-GB"/>
        </w:rPr>
        <w:t xml:space="preserve">B.1.3. </w:t>
      </w:r>
      <w:r w:rsidR="00067FCC" w:rsidRPr="008F1153">
        <w:rPr>
          <w:rFonts w:asciiTheme="minorHAnsi" w:hAnsiTheme="minorHAnsi"/>
          <w:color w:val="auto"/>
          <w:sz w:val="18"/>
          <w:szCs w:val="18"/>
          <w:lang w:val="en-GB"/>
        </w:rPr>
        <w:t xml:space="preserve">Universal Freephone: </w:t>
      </w:r>
      <w:r w:rsidR="007441A7">
        <w:rPr>
          <w:rFonts w:asciiTheme="minorHAnsi" w:hAnsiTheme="minorHAnsi"/>
          <w:color w:val="auto"/>
          <w:sz w:val="18"/>
          <w:szCs w:val="18"/>
          <w:lang w:val="en-GB"/>
        </w:rPr>
        <w:t xml:space="preserve">[YOURCOMPANY] </w:t>
      </w:r>
      <w:r w:rsidR="00067FCC" w:rsidRPr="008F1153">
        <w:rPr>
          <w:rFonts w:asciiTheme="minorHAnsi" w:hAnsiTheme="minorHAnsi"/>
          <w:color w:val="auto"/>
          <w:sz w:val="18"/>
          <w:szCs w:val="18"/>
          <w:lang w:val="en-GB"/>
        </w:rPr>
        <w:t xml:space="preserve">provides to Contractor the use of free international service numbers (UIFN or 00800 service numbers) in a large number of countries, plus where applicable value-added services and connection of calls to a final destination. </w:t>
      </w:r>
    </w:p>
    <w:p w14:paraId="338A16F3" w14:textId="77C0A70A" w:rsidR="00D36E13" w:rsidRDefault="00D36E13" w:rsidP="00D36E13">
      <w:pPr>
        <w:ind w:left="-5" w:right="15"/>
        <w:rPr>
          <w:rFonts w:asciiTheme="minorHAnsi" w:hAnsiTheme="minorHAnsi"/>
          <w:color w:val="auto"/>
          <w:sz w:val="18"/>
          <w:szCs w:val="18"/>
          <w:lang w:val="en-GB"/>
        </w:rPr>
      </w:pPr>
      <w:r>
        <w:rPr>
          <w:rFonts w:asciiTheme="minorHAnsi" w:hAnsiTheme="minorHAnsi"/>
          <w:color w:val="auto"/>
          <w:sz w:val="18"/>
          <w:szCs w:val="18"/>
          <w:lang w:val="en-GB"/>
        </w:rPr>
        <w:t xml:space="preserve">B.1.4. Mobile numbers: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provides to Contractor the use of </w:t>
      </w:r>
      <w:r>
        <w:rPr>
          <w:rFonts w:asciiTheme="minorHAnsi" w:hAnsiTheme="minorHAnsi"/>
          <w:color w:val="auto"/>
          <w:sz w:val="18"/>
          <w:szCs w:val="18"/>
          <w:lang w:val="en-GB"/>
        </w:rPr>
        <w:t>mobile telephone</w:t>
      </w:r>
      <w:r w:rsidRPr="008F1153">
        <w:rPr>
          <w:rFonts w:asciiTheme="minorHAnsi" w:hAnsiTheme="minorHAnsi"/>
          <w:color w:val="auto"/>
          <w:sz w:val="18"/>
          <w:szCs w:val="18"/>
          <w:lang w:val="en-GB"/>
        </w:rPr>
        <w:t xml:space="preserve"> numbers in a large number of countries</w:t>
      </w:r>
      <w:r>
        <w:rPr>
          <w:rFonts w:asciiTheme="minorHAnsi" w:hAnsiTheme="minorHAnsi"/>
          <w:color w:val="auto"/>
          <w:sz w:val="18"/>
          <w:szCs w:val="18"/>
          <w:lang w:val="en-GB"/>
        </w:rPr>
        <w:t>.</w:t>
      </w:r>
    </w:p>
    <w:p w14:paraId="10F50BCB" w14:textId="77777777" w:rsidR="00E3253E" w:rsidRDefault="00E3253E" w:rsidP="00067FCC">
      <w:pPr>
        <w:pStyle w:val="Heading1"/>
        <w:ind w:left="-5"/>
        <w:rPr>
          <w:rFonts w:asciiTheme="minorHAnsi" w:hAnsiTheme="minorHAnsi"/>
          <w:color w:val="auto"/>
          <w:sz w:val="18"/>
          <w:szCs w:val="18"/>
          <w:lang w:val="en-GB"/>
        </w:rPr>
      </w:pPr>
    </w:p>
    <w:p w14:paraId="1B3F178A" w14:textId="77777777" w:rsidR="00067FCC" w:rsidRPr="008F1153" w:rsidRDefault="00CD29D9" w:rsidP="00067FCC">
      <w:pPr>
        <w:pStyle w:val="Heading1"/>
        <w:ind w:left="-5"/>
        <w:rPr>
          <w:rFonts w:asciiTheme="minorHAnsi" w:hAnsiTheme="minorHAnsi"/>
          <w:color w:val="auto"/>
          <w:sz w:val="18"/>
          <w:szCs w:val="18"/>
          <w:lang w:val="en-GB"/>
        </w:rPr>
      </w:pPr>
      <w:r w:rsidRPr="008F1153">
        <w:rPr>
          <w:rFonts w:asciiTheme="minorHAnsi" w:hAnsiTheme="minorHAnsi"/>
          <w:color w:val="auto"/>
          <w:sz w:val="18"/>
          <w:szCs w:val="18"/>
          <w:lang w:val="en-GB"/>
        </w:rPr>
        <w:t>Article B.2</w:t>
      </w:r>
      <w:r w:rsidR="00067FCC" w:rsidRPr="008F1153">
        <w:rPr>
          <w:rFonts w:asciiTheme="minorHAnsi" w:hAnsiTheme="minorHAnsi"/>
          <w:color w:val="auto"/>
          <w:sz w:val="18"/>
          <w:szCs w:val="18"/>
          <w:lang w:val="en-GB"/>
        </w:rPr>
        <w:t xml:space="preserve">.  Characteristics and requirements </w:t>
      </w:r>
    </w:p>
    <w:p w14:paraId="5E76D94E" w14:textId="04E1F410" w:rsidR="00067FCC" w:rsidRPr="008F1153" w:rsidRDefault="00CD29D9"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B.2</w:t>
      </w:r>
      <w:r w:rsidR="00D36E13">
        <w:rPr>
          <w:rFonts w:asciiTheme="minorHAnsi" w:hAnsiTheme="minorHAnsi"/>
          <w:color w:val="auto"/>
          <w:sz w:val="18"/>
          <w:szCs w:val="18"/>
          <w:lang w:val="en-GB"/>
        </w:rPr>
        <w:t xml:space="preserve">.1. </w:t>
      </w:r>
      <w:r w:rsidR="00067FCC" w:rsidRPr="008F1153">
        <w:rPr>
          <w:rFonts w:asciiTheme="minorHAnsi" w:hAnsiTheme="minorHAnsi"/>
          <w:color w:val="auto"/>
          <w:sz w:val="18"/>
          <w:szCs w:val="18"/>
          <w:lang w:val="en-GB"/>
        </w:rPr>
        <w:t xml:space="preserve">Contractor may ask </w:t>
      </w:r>
      <w:r w:rsidR="007441A7">
        <w:rPr>
          <w:rFonts w:asciiTheme="minorHAnsi" w:hAnsiTheme="minorHAnsi"/>
          <w:color w:val="auto"/>
          <w:sz w:val="18"/>
          <w:szCs w:val="18"/>
          <w:lang w:val="en-GB"/>
        </w:rPr>
        <w:t xml:space="preserve">[YOURCOMPANY] </w:t>
      </w:r>
      <w:r w:rsidR="00067FCC" w:rsidRPr="008F1153">
        <w:rPr>
          <w:rFonts w:asciiTheme="minorHAnsi" w:hAnsiTheme="minorHAnsi"/>
          <w:color w:val="auto"/>
          <w:sz w:val="18"/>
          <w:szCs w:val="18"/>
          <w:lang w:val="en-GB"/>
        </w:rPr>
        <w:t xml:space="preserve">to activate Numbers for Contractor which </w:t>
      </w:r>
      <w:r w:rsidR="008A27C2">
        <w:rPr>
          <w:rFonts w:asciiTheme="minorHAnsi" w:hAnsiTheme="minorHAnsi"/>
          <w:color w:val="auto"/>
          <w:sz w:val="18"/>
          <w:szCs w:val="18"/>
          <w:lang w:val="en-GB"/>
        </w:rPr>
        <w:t>[YOURCOMPANY]</w:t>
      </w:r>
      <w:r w:rsidR="00067FCC" w:rsidRPr="008F1153">
        <w:rPr>
          <w:rFonts w:asciiTheme="minorHAnsi" w:hAnsiTheme="minorHAnsi"/>
          <w:color w:val="auto"/>
          <w:sz w:val="18"/>
          <w:szCs w:val="18"/>
          <w:lang w:val="en-GB"/>
        </w:rPr>
        <w:t xml:space="preserve">, after approval, will activate within the national number database of the COIN association in the Netherlands and, if applicable, in an equivalent registration system abroad. </w:t>
      </w:r>
    </w:p>
    <w:p w14:paraId="107B6CD1" w14:textId="3DDDC1B9" w:rsidR="00067FCC" w:rsidRPr="008F1153" w:rsidRDefault="00CD29D9"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B.2</w:t>
      </w:r>
      <w:r w:rsidR="00D36E13">
        <w:rPr>
          <w:rFonts w:asciiTheme="minorHAnsi" w:hAnsiTheme="minorHAnsi"/>
          <w:color w:val="auto"/>
          <w:sz w:val="18"/>
          <w:szCs w:val="18"/>
          <w:lang w:val="en-GB"/>
        </w:rPr>
        <w:t xml:space="preserve">.2. </w:t>
      </w:r>
      <w:r w:rsidR="00067FCC" w:rsidRPr="008F1153">
        <w:rPr>
          <w:rFonts w:asciiTheme="minorHAnsi" w:hAnsiTheme="minorHAnsi"/>
          <w:color w:val="auto"/>
          <w:sz w:val="18"/>
          <w:szCs w:val="18"/>
          <w:lang w:val="en-GB"/>
        </w:rPr>
        <w:t xml:space="preserve">Unless agreed to the contrary the Numbers will remain activated for the Contractor for the duration of the Agreement. </w:t>
      </w:r>
    </w:p>
    <w:p w14:paraId="6A0A3B7B" w14:textId="627CF308" w:rsidR="00067FCC" w:rsidRPr="008F1153" w:rsidRDefault="00CD29D9"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B.2</w:t>
      </w:r>
      <w:r w:rsidR="00D36E13">
        <w:rPr>
          <w:rFonts w:asciiTheme="minorHAnsi" w:hAnsiTheme="minorHAnsi"/>
          <w:color w:val="auto"/>
          <w:sz w:val="18"/>
          <w:szCs w:val="18"/>
          <w:lang w:val="en-GB"/>
        </w:rPr>
        <w:t xml:space="preserve">.3. </w:t>
      </w:r>
      <w:r w:rsidR="007441A7">
        <w:rPr>
          <w:rFonts w:asciiTheme="minorHAnsi" w:hAnsiTheme="minorHAnsi"/>
          <w:color w:val="auto"/>
          <w:sz w:val="18"/>
          <w:szCs w:val="18"/>
          <w:lang w:val="en-GB"/>
        </w:rPr>
        <w:t xml:space="preserve">[YOURCOMPANY] </w:t>
      </w:r>
      <w:r w:rsidR="00067FCC" w:rsidRPr="008F1153">
        <w:rPr>
          <w:rFonts w:asciiTheme="minorHAnsi" w:hAnsiTheme="minorHAnsi"/>
          <w:color w:val="auto"/>
          <w:sz w:val="18"/>
          <w:szCs w:val="18"/>
          <w:lang w:val="en-GB"/>
        </w:rPr>
        <w:t xml:space="preserve">offers Contractor the option to make a Number portable insofar as this is compulsory by law and under the regulations. </w:t>
      </w:r>
      <w:r w:rsidR="007441A7">
        <w:rPr>
          <w:rFonts w:asciiTheme="minorHAnsi" w:hAnsiTheme="minorHAnsi"/>
          <w:color w:val="auto"/>
          <w:sz w:val="18"/>
          <w:szCs w:val="18"/>
          <w:lang w:val="en-GB"/>
        </w:rPr>
        <w:t xml:space="preserve">[YOURCOMPANY] </w:t>
      </w:r>
      <w:r w:rsidR="00067FCC" w:rsidRPr="008F1153">
        <w:rPr>
          <w:rFonts w:asciiTheme="minorHAnsi" w:hAnsiTheme="minorHAnsi"/>
          <w:color w:val="auto"/>
          <w:sz w:val="18"/>
          <w:szCs w:val="18"/>
          <w:lang w:val="en-GB"/>
        </w:rPr>
        <w:t xml:space="preserve">is authorised to change a Number if this is considered necessary by </w:t>
      </w:r>
      <w:r w:rsidR="008A27C2">
        <w:rPr>
          <w:rFonts w:asciiTheme="minorHAnsi" w:hAnsiTheme="minorHAnsi"/>
          <w:color w:val="auto"/>
          <w:sz w:val="18"/>
          <w:szCs w:val="18"/>
          <w:lang w:val="en-GB"/>
        </w:rPr>
        <w:t>[YOURCOMPANY]</w:t>
      </w:r>
      <w:r w:rsidR="00067FCC" w:rsidRPr="008F1153">
        <w:rPr>
          <w:rFonts w:asciiTheme="minorHAnsi" w:hAnsiTheme="minorHAnsi"/>
          <w:color w:val="auto"/>
          <w:sz w:val="18"/>
          <w:szCs w:val="18"/>
          <w:lang w:val="en-GB"/>
        </w:rPr>
        <w:t xml:space="preserve">, an Operator, the </w:t>
      </w:r>
      <w:r w:rsidR="00D2287E" w:rsidRPr="008F1153">
        <w:rPr>
          <w:rFonts w:asciiTheme="minorHAnsi" w:hAnsiTheme="minorHAnsi"/>
          <w:color w:val="auto"/>
          <w:sz w:val="18"/>
          <w:szCs w:val="18"/>
          <w:lang w:val="en-GB"/>
        </w:rPr>
        <w:t>ACM</w:t>
      </w:r>
      <w:r w:rsidR="00067FCC" w:rsidRPr="008F1153">
        <w:rPr>
          <w:rFonts w:asciiTheme="minorHAnsi" w:hAnsiTheme="minorHAnsi"/>
          <w:color w:val="auto"/>
          <w:sz w:val="18"/>
          <w:szCs w:val="18"/>
          <w:lang w:val="en-GB"/>
        </w:rPr>
        <w:t xml:space="preserve"> or any other authority in the Netherlands or abroad. </w:t>
      </w:r>
    </w:p>
    <w:p w14:paraId="2598C84F" w14:textId="173B7C57" w:rsidR="00067FCC" w:rsidRPr="008F1153" w:rsidRDefault="00CD29D9"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B.2</w:t>
      </w:r>
      <w:r w:rsidR="00D36E13">
        <w:rPr>
          <w:rFonts w:asciiTheme="minorHAnsi" w:hAnsiTheme="minorHAnsi"/>
          <w:color w:val="auto"/>
          <w:sz w:val="18"/>
          <w:szCs w:val="18"/>
          <w:lang w:val="en-GB"/>
        </w:rPr>
        <w:t xml:space="preserve">.4. </w:t>
      </w:r>
      <w:r w:rsidR="00067FCC" w:rsidRPr="008F1153">
        <w:rPr>
          <w:rFonts w:asciiTheme="minorHAnsi" w:hAnsiTheme="minorHAnsi"/>
          <w:color w:val="auto"/>
          <w:sz w:val="18"/>
          <w:szCs w:val="18"/>
          <w:lang w:val="en-GB"/>
        </w:rPr>
        <w:t xml:space="preserve">Insofar as this arises from the Services, Contractor must request one or more Numbers for the use of the Services from the </w:t>
      </w:r>
      <w:r w:rsidR="00D2287E" w:rsidRPr="008F1153">
        <w:rPr>
          <w:rFonts w:asciiTheme="minorHAnsi" w:hAnsiTheme="minorHAnsi"/>
          <w:color w:val="auto"/>
          <w:sz w:val="18"/>
          <w:szCs w:val="18"/>
          <w:lang w:val="en-GB"/>
        </w:rPr>
        <w:t>ACM</w:t>
      </w:r>
      <w:r w:rsidR="00067FCC" w:rsidRPr="008F1153">
        <w:rPr>
          <w:rFonts w:asciiTheme="minorHAnsi" w:hAnsiTheme="minorHAnsi"/>
          <w:color w:val="auto"/>
          <w:sz w:val="18"/>
          <w:szCs w:val="18"/>
          <w:lang w:val="en-GB"/>
        </w:rPr>
        <w:t xml:space="preserve"> or any other authority in the Netherlands or abroad. </w:t>
      </w:r>
      <w:r w:rsidR="007441A7">
        <w:rPr>
          <w:rFonts w:asciiTheme="minorHAnsi" w:hAnsiTheme="minorHAnsi"/>
          <w:color w:val="auto"/>
          <w:sz w:val="18"/>
          <w:szCs w:val="18"/>
          <w:lang w:val="en-GB"/>
        </w:rPr>
        <w:t xml:space="preserve">[YOURCOMPANY] </w:t>
      </w:r>
      <w:r w:rsidR="00067FCC" w:rsidRPr="008F1153">
        <w:rPr>
          <w:rFonts w:asciiTheme="minorHAnsi" w:hAnsiTheme="minorHAnsi"/>
          <w:color w:val="auto"/>
          <w:sz w:val="18"/>
          <w:szCs w:val="18"/>
          <w:lang w:val="en-GB"/>
        </w:rPr>
        <w:t xml:space="preserve">cannot influence and is not liable for whether or not Numbers are allocated by the </w:t>
      </w:r>
      <w:r w:rsidR="00D2287E" w:rsidRPr="008F1153">
        <w:rPr>
          <w:rFonts w:asciiTheme="minorHAnsi" w:hAnsiTheme="minorHAnsi"/>
          <w:color w:val="auto"/>
          <w:sz w:val="18"/>
          <w:szCs w:val="18"/>
          <w:lang w:val="en-GB"/>
        </w:rPr>
        <w:t>ACM</w:t>
      </w:r>
      <w:r w:rsidR="00067FCC" w:rsidRPr="008F1153">
        <w:rPr>
          <w:rFonts w:asciiTheme="minorHAnsi" w:hAnsiTheme="minorHAnsi"/>
          <w:color w:val="auto"/>
          <w:sz w:val="18"/>
          <w:szCs w:val="18"/>
          <w:lang w:val="en-GB"/>
        </w:rPr>
        <w:t xml:space="preserve"> or any other authority in the Netherlands or abroad. Contractor has no entitlement to obtain a specific Number. </w:t>
      </w:r>
    </w:p>
    <w:p w14:paraId="71494461" w14:textId="7466FD64" w:rsidR="00067FCC" w:rsidRDefault="00CD29D9" w:rsidP="00AA6581">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B.2</w:t>
      </w:r>
      <w:r w:rsidR="00D36E13">
        <w:rPr>
          <w:rFonts w:asciiTheme="minorHAnsi" w:hAnsiTheme="minorHAnsi"/>
          <w:color w:val="auto"/>
          <w:sz w:val="18"/>
          <w:szCs w:val="18"/>
          <w:lang w:val="en-GB"/>
        </w:rPr>
        <w:t xml:space="preserve">.5. </w:t>
      </w:r>
      <w:r w:rsidR="007441A7">
        <w:rPr>
          <w:rFonts w:asciiTheme="minorHAnsi" w:hAnsiTheme="minorHAnsi"/>
          <w:color w:val="auto"/>
          <w:sz w:val="18"/>
          <w:szCs w:val="18"/>
          <w:lang w:val="en-GB"/>
        </w:rPr>
        <w:t xml:space="preserve">[YOURCOMPANY] </w:t>
      </w:r>
      <w:r w:rsidR="00067FCC" w:rsidRPr="008F1153">
        <w:rPr>
          <w:rFonts w:asciiTheme="minorHAnsi" w:hAnsiTheme="minorHAnsi"/>
          <w:color w:val="auto"/>
          <w:sz w:val="18"/>
          <w:szCs w:val="18"/>
          <w:lang w:val="en-GB"/>
        </w:rPr>
        <w:t xml:space="preserve">cannot, when transferring details that Contractor has provided for the purpose of possible publication in telephone directories or number information services, be held liable for the correctness, completeness and lawfulness of the information provided by Contractor. </w:t>
      </w:r>
    </w:p>
    <w:p w14:paraId="7819CDB2" w14:textId="77777777" w:rsidR="00E3253E" w:rsidRDefault="00E3253E" w:rsidP="00067FCC">
      <w:pPr>
        <w:pStyle w:val="Heading1"/>
        <w:ind w:left="-5"/>
        <w:rPr>
          <w:rFonts w:asciiTheme="minorHAnsi" w:hAnsiTheme="minorHAnsi"/>
          <w:color w:val="auto"/>
          <w:sz w:val="18"/>
          <w:szCs w:val="18"/>
          <w:lang w:val="en-GB"/>
        </w:rPr>
      </w:pPr>
    </w:p>
    <w:p w14:paraId="22D13A98" w14:textId="77777777" w:rsidR="00067FCC" w:rsidRPr="008F1153" w:rsidRDefault="00CD29D9" w:rsidP="00067FCC">
      <w:pPr>
        <w:pStyle w:val="Heading1"/>
        <w:ind w:left="-5"/>
        <w:rPr>
          <w:rFonts w:asciiTheme="minorHAnsi" w:hAnsiTheme="minorHAnsi"/>
          <w:color w:val="auto"/>
          <w:sz w:val="18"/>
          <w:szCs w:val="18"/>
          <w:lang w:val="en-GB"/>
        </w:rPr>
      </w:pPr>
      <w:r w:rsidRPr="008F1153">
        <w:rPr>
          <w:rFonts w:asciiTheme="minorHAnsi" w:hAnsiTheme="minorHAnsi"/>
          <w:color w:val="auto"/>
          <w:sz w:val="18"/>
          <w:szCs w:val="18"/>
          <w:lang w:val="en-GB"/>
        </w:rPr>
        <w:t>Article B.3</w:t>
      </w:r>
      <w:r w:rsidR="00067FCC" w:rsidRPr="008F1153">
        <w:rPr>
          <w:rFonts w:asciiTheme="minorHAnsi" w:hAnsiTheme="minorHAnsi"/>
          <w:color w:val="auto"/>
          <w:sz w:val="18"/>
          <w:szCs w:val="18"/>
          <w:lang w:val="en-GB"/>
        </w:rPr>
        <w:t xml:space="preserve">.  Terms and conditions of use </w:t>
      </w:r>
    </w:p>
    <w:p w14:paraId="4FC1AEB6" w14:textId="73E42FF4" w:rsidR="00067FCC" w:rsidRPr="008F1153" w:rsidRDefault="00CD29D9" w:rsidP="00067FCC">
      <w:pPr>
        <w:spacing w:after="0"/>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B.3</w:t>
      </w:r>
      <w:r w:rsidR="00D36E13">
        <w:rPr>
          <w:rFonts w:asciiTheme="minorHAnsi" w:hAnsiTheme="minorHAnsi"/>
          <w:color w:val="auto"/>
          <w:sz w:val="18"/>
          <w:szCs w:val="18"/>
          <w:lang w:val="en-GB"/>
        </w:rPr>
        <w:t xml:space="preserve">.1. </w:t>
      </w:r>
      <w:r w:rsidR="00067FCC" w:rsidRPr="008F1153">
        <w:rPr>
          <w:rFonts w:asciiTheme="minorHAnsi" w:hAnsiTheme="minorHAnsi"/>
          <w:color w:val="auto"/>
          <w:sz w:val="18"/>
          <w:szCs w:val="18"/>
          <w:lang w:val="en-GB"/>
        </w:rPr>
        <w:t xml:space="preserve">Contractor shall ensure, and is responsible for, strict compliance with the legislation and regulations set out in the (Dutch) Telecommunications Act, similar legislation and regulations abroad, and codes of conduct and agreements that exist within the Telecommunications sector, such as the Memorandum of Understanding to counter the Improper use of </w:t>
      </w:r>
    </w:p>
    <w:p w14:paraId="54585F9F" w14:textId="4E4D9337" w:rsidR="00067FCC" w:rsidRPr="008F1153" w:rsidRDefault="00067FCC"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Information numbers and other regulations, whether or not they are imposed by the government, such as the Code of Conduct for Promotional Games of Chance, such as shall be in force at any time. Contractor shall also comply with foreign legislation and regulations if applicable to the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w:t>
      </w:r>
    </w:p>
    <w:p w14:paraId="326B4741" w14:textId="689197BF" w:rsidR="00A41408" w:rsidRPr="008F1153" w:rsidRDefault="00067FCC" w:rsidP="00A41408">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B.</w:t>
      </w:r>
      <w:r w:rsidR="00CD29D9" w:rsidRPr="008F1153">
        <w:rPr>
          <w:rFonts w:asciiTheme="minorHAnsi" w:hAnsiTheme="minorHAnsi"/>
          <w:color w:val="auto"/>
          <w:sz w:val="18"/>
          <w:szCs w:val="18"/>
          <w:lang w:val="en-GB"/>
        </w:rPr>
        <w:t>3</w:t>
      </w:r>
      <w:r w:rsidR="00D36E13">
        <w:rPr>
          <w:rFonts w:asciiTheme="minorHAnsi" w:hAnsiTheme="minorHAnsi"/>
          <w:color w:val="auto"/>
          <w:sz w:val="18"/>
          <w:szCs w:val="18"/>
          <w:lang w:val="en-GB"/>
        </w:rPr>
        <w:t xml:space="preserve">.2. </w:t>
      </w:r>
      <w:r w:rsidRPr="008F1153">
        <w:rPr>
          <w:rFonts w:asciiTheme="minorHAnsi" w:hAnsiTheme="minorHAnsi"/>
          <w:color w:val="auto"/>
          <w:sz w:val="18"/>
          <w:szCs w:val="18"/>
          <w:lang w:val="en-GB"/>
        </w:rPr>
        <w:t xml:space="preserve">If Contractor uses Services from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to provide (content) services to End users, Contractor shall inform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of this in good time beforehand whereby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shall be entitled and Contractor shall be obliged to inform third parties, including End user, of the costs of the (content) services and, in the case of periodical charges, the possibility of terminating / blocking this subscription. </w:t>
      </w:r>
    </w:p>
    <w:p w14:paraId="0F349552" w14:textId="66E8E18D" w:rsidR="00CD29D9" w:rsidRPr="008F1153" w:rsidRDefault="00CD29D9"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lastRenderedPageBreak/>
        <w:t>B.3</w:t>
      </w:r>
      <w:r w:rsidR="00D36E13">
        <w:rPr>
          <w:rFonts w:asciiTheme="minorHAnsi" w:hAnsiTheme="minorHAnsi"/>
          <w:color w:val="auto"/>
          <w:sz w:val="18"/>
          <w:szCs w:val="18"/>
          <w:lang w:val="en-GB"/>
        </w:rPr>
        <w:t xml:space="preserve">.3. </w:t>
      </w:r>
      <w:r w:rsidR="007441A7">
        <w:rPr>
          <w:rFonts w:asciiTheme="minorHAnsi" w:hAnsiTheme="minorHAnsi"/>
          <w:color w:val="auto"/>
          <w:sz w:val="18"/>
          <w:szCs w:val="18"/>
          <w:lang w:val="en-GB"/>
        </w:rPr>
        <w:t xml:space="preserve">[YOURCOMPANY] </w:t>
      </w:r>
      <w:r w:rsidR="00067FCC" w:rsidRPr="008F1153">
        <w:rPr>
          <w:rFonts w:asciiTheme="minorHAnsi" w:hAnsiTheme="minorHAnsi"/>
          <w:color w:val="auto"/>
          <w:sz w:val="18"/>
          <w:szCs w:val="18"/>
          <w:lang w:val="en-GB"/>
        </w:rPr>
        <w:t xml:space="preserve">shall, insofar as the Services lend themselves thereto and unless the Contractor has expressly excluded this in its request, make the name, address, company and/or profession available to Operators to allow these details to be included in public directories and for use in their information services. </w:t>
      </w:r>
    </w:p>
    <w:p w14:paraId="6F512BC0" w14:textId="77777777" w:rsidR="00CD29D9" w:rsidRPr="008F1153" w:rsidRDefault="00CD29D9" w:rsidP="00067FCC">
      <w:pPr>
        <w:ind w:left="-5" w:right="15"/>
        <w:rPr>
          <w:rFonts w:asciiTheme="minorHAnsi" w:hAnsiTheme="minorHAnsi"/>
          <w:color w:val="auto"/>
          <w:sz w:val="18"/>
          <w:szCs w:val="18"/>
          <w:lang w:val="en-GB"/>
        </w:rPr>
      </w:pPr>
    </w:p>
    <w:p w14:paraId="18085119" w14:textId="67872ADF" w:rsidR="00CD29D9" w:rsidRPr="006C47A9" w:rsidRDefault="00CD29D9" w:rsidP="00CD29D9">
      <w:pPr>
        <w:ind w:left="-5" w:right="15"/>
        <w:rPr>
          <w:rFonts w:asciiTheme="minorHAnsi" w:hAnsiTheme="minorHAnsi"/>
          <w:b/>
          <w:color w:val="auto"/>
          <w:sz w:val="18"/>
          <w:szCs w:val="18"/>
          <w:lang w:val="fr-FR"/>
        </w:rPr>
      </w:pPr>
      <w:r w:rsidRPr="006C47A9">
        <w:rPr>
          <w:rFonts w:asciiTheme="minorHAnsi" w:hAnsiTheme="minorHAnsi"/>
          <w:b/>
          <w:color w:val="auto"/>
          <w:sz w:val="18"/>
          <w:szCs w:val="18"/>
          <w:lang w:val="fr-FR"/>
        </w:rPr>
        <w:t>SMS Services &amp; Solutions</w:t>
      </w:r>
    </w:p>
    <w:p w14:paraId="121BF8BD" w14:textId="77777777" w:rsidR="00067FCC" w:rsidRPr="008F1153" w:rsidRDefault="00CD29D9" w:rsidP="00CD29D9">
      <w:pPr>
        <w:ind w:left="-5" w:right="15"/>
        <w:rPr>
          <w:rFonts w:asciiTheme="minorHAnsi" w:hAnsiTheme="minorHAnsi"/>
          <w:b/>
          <w:color w:val="auto"/>
          <w:sz w:val="18"/>
          <w:szCs w:val="18"/>
          <w:lang w:val="en-GB"/>
        </w:rPr>
      </w:pPr>
      <w:r w:rsidRPr="006C47A9">
        <w:rPr>
          <w:rFonts w:asciiTheme="minorHAnsi" w:hAnsiTheme="minorHAnsi"/>
          <w:b/>
          <w:color w:val="auto"/>
          <w:sz w:val="18"/>
          <w:szCs w:val="18"/>
          <w:lang w:val="fr-FR"/>
        </w:rPr>
        <w:t>Article B.4</w:t>
      </w:r>
      <w:r w:rsidR="00067FCC" w:rsidRPr="006C47A9">
        <w:rPr>
          <w:rFonts w:asciiTheme="minorHAnsi" w:hAnsiTheme="minorHAnsi"/>
          <w:b/>
          <w:color w:val="auto"/>
          <w:sz w:val="18"/>
          <w:szCs w:val="18"/>
          <w:lang w:val="fr-FR"/>
        </w:rPr>
        <w:t xml:space="preserve">.  </w:t>
      </w:r>
      <w:r w:rsidR="00067FCC" w:rsidRPr="008F1153">
        <w:rPr>
          <w:rFonts w:asciiTheme="minorHAnsi" w:hAnsiTheme="minorHAnsi"/>
          <w:b/>
          <w:color w:val="auto"/>
          <w:sz w:val="18"/>
          <w:szCs w:val="18"/>
          <w:lang w:val="en-GB"/>
        </w:rPr>
        <w:t xml:space="preserve">Scope </w:t>
      </w:r>
    </w:p>
    <w:p w14:paraId="5622172B" w14:textId="1E98CD37" w:rsidR="00067FCC" w:rsidRPr="008F1153" w:rsidRDefault="00CD29D9" w:rsidP="00067FCC">
      <w:pPr>
        <w:spacing w:after="343"/>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B.4</w:t>
      </w:r>
      <w:r w:rsidR="00D36E13">
        <w:rPr>
          <w:rFonts w:asciiTheme="minorHAnsi" w:hAnsiTheme="minorHAnsi"/>
          <w:color w:val="auto"/>
          <w:sz w:val="18"/>
          <w:szCs w:val="18"/>
          <w:lang w:val="en-GB"/>
        </w:rPr>
        <w:t xml:space="preserve">.1. </w:t>
      </w:r>
      <w:r w:rsidR="00067FCC" w:rsidRPr="008F1153">
        <w:rPr>
          <w:rFonts w:asciiTheme="minorHAnsi" w:hAnsiTheme="minorHAnsi"/>
          <w:color w:val="auto"/>
          <w:sz w:val="18"/>
          <w:szCs w:val="18"/>
          <w:lang w:val="en-GB"/>
        </w:rPr>
        <w:t xml:space="preserve">This module is applicable to every Agreement under which </w:t>
      </w:r>
      <w:r w:rsidR="007441A7">
        <w:rPr>
          <w:rFonts w:asciiTheme="minorHAnsi" w:hAnsiTheme="minorHAnsi"/>
          <w:color w:val="auto"/>
          <w:sz w:val="18"/>
          <w:szCs w:val="18"/>
          <w:lang w:val="en-GB"/>
        </w:rPr>
        <w:t xml:space="preserve">[YOURCOMPANY] </w:t>
      </w:r>
      <w:r w:rsidR="00067FCC" w:rsidRPr="008F1153">
        <w:rPr>
          <w:rFonts w:asciiTheme="minorHAnsi" w:hAnsiTheme="minorHAnsi"/>
          <w:color w:val="auto"/>
          <w:sz w:val="18"/>
          <w:szCs w:val="18"/>
          <w:lang w:val="en-GB"/>
        </w:rPr>
        <w:t xml:space="preserve">makes it possible for Contractor to receive SMS messages via 4-digit Short codes in the Netherlands and abroad and whereby Contractor can send Premium and Flat fee SMS messages in the Netherlands and whereby Contractor can make use of Premium and Flat fee SMS services abroad. Contractor also has access to the SMS Manager service in the Netherlands, whereby a simple click-torun system makes it possible to set up and manage various interactive SMS services. </w:t>
      </w:r>
    </w:p>
    <w:p w14:paraId="74DFA269" w14:textId="77777777" w:rsidR="00067FCC" w:rsidRPr="008F1153" w:rsidRDefault="00067FCC" w:rsidP="00067FCC">
      <w:pPr>
        <w:pStyle w:val="Heading1"/>
        <w:ind w:left="-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Article </w:t>
      </w:r>
      <w:r w:rsidR="00CD29D9" w:rsidRPr="008F1153">
        <w:rPr>
          <w:rFonts w:asciiTheme="minorHAnsi" w:hAnsiTheme="minorHAnsi"/>
          <w:color w:val="auto"/>
          <w:sz w:val="18"/>
          <w:szCs w:val="18"/>
          <w:lang w:val="en-GB"/>
        </w:rPr>
        <w:t>B.5</w:t>
      </w:r>
      <w:r w:rsidRPr="008F1153">
        <w:rPr>
          <w:rFonts w:asciiTheme="minorHAnsi" w:hAnsiTheme="minorHAnsi"/>
          <w:color w:val="auto"/>
          <w:sz w:val="18"/>
          <w:szCs w:val="18"/>
          <w:lang w:val="en-GB"/>
        </w:rPr>
        <w:t xml:space="preserve">.  Short codes and Keywords </w:t>
      </w:r>
    </w:p>
    <w:p w14:paraId="42669586" w14:textId="693C6DA3" w:rsidR="00067FCC" w:rsidRPr="008F1153" w:rsidRDefault="00CD29D9"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B.5</w:t>
      </w:r>
      <w:r w:rsidR="00D36E13">
        <w:rPr>
          <w:rFonts w:asciiTheme="minorHAnsi" w:hAnsiTheme="minorHAnsi"/>
          <w:color w:val="auto"/>
          <w:sz w:val="18"/>
          <w:szCs w:val="18"/>
          <w:lang w:val="en-GB"/>
        </w:rPr>
        <w:t xml:space="preserve">.1. </w:t>
      </w:r>
      <w:r w:rsidR="007441A7">
        <w:rPr>
          <w:rFonts w:asciiTheme="minorHAnsi" w:hAnsiTheme="minorHAnsi"/>
          <w:color w:val="auto"/>
          <w:sz w:val="18"/>
          <w:szCs w:val="18"/>
          <w:lang w:val="en-GB"/>
        </w:rPr>
        <w:t xml:space="preserve">[YOURCOMPANY] </w:t>
      </w:r>
      <w:r w:rsidR="00067FCC" w:rsidRPr="008F1153">
        <w:rPr>
          <w:rFonts w:asciiTheme="minorHAnsi" w:hAnsiTheme="minorHAnsi"/>
          <w:color w:val="auto"/>
          <w:sz w:val="18"/>
          <w:szCs w:val="18"/>
          <w:lang w:val="en-GB"/>
        </w:rPr>
        <w:t xml:space="preserve">offers Contractor the opportunity to make a Short code portable insofar as this is compulsory by law and under the regulations. </w:t>
      </w:r>
      <w:r w:rsidR="007441A7">
        <w:rPr>
          <w:rFonts w:asciiTheme="minorHAnsi" w:hAnsiTheme="minorHAnsi"/>
          <w:color w:val="auto"/>
          <w:sz w:val="18"/>
          <w:szCs w:val="18"/>
          <w:lang w:val="en-GB"/>
        </w:rPr>
        <w:t xml:space="preserve">[YOURCOMPANY] </w:t>
      </w:r>
      <w:r w:rsidR="00067FCC" w:rsidRPr="008F1153">
        <w:rPr>
          <w:rFonts w:asciiTheme="minorHAnsi" w:hAnsiTheme="minorHAnsi"/>
          <w:color w:val="auto"/>
          <w:sz w:val="18"/>
          <w:szCs w:val="18"/>
          <w:lang w:val="en-GB"/>
        </w:rPr>
        <w:t xml:space="preserve">is authorised to change a Short code or Keyword if this is considered necessary by </w:t>
      </w:r>
      <w:r w:rsidR="008A27C2">
        <w:rPr>
          <w:rFonts w:asciiTheme="minorHAnsi" w:hAnsiTheme="minorHAnsi"/>
          <w:color w:val="auto"/>
          <w:sz w:val="18"/>
          <w:szCs w:val="18"/>
          <w:lang w:val="en-GB"/>
        </w:rPr>
        <w:t>[YOURCOMPANY]</w:t>
      </w:r>
      <w:r w:rsidR="00067FCC" w:rsidRPr="008F1153">
        <w:rPr>
          <w:rFonts w:asciiTheme="minorHAnsi" w:hAnsiTheme="minorHAnsi"/>
          <w:color w:val="auto"/>
          <w:sz w:val="18"/>
          <w:szCs w:val="18"/>
          <w:lang w:val="en-GB"/>
        </w:rPr>
        <w:t xml:space="preserve">, an Operator, the </w:t>
      </w:r>
      <w:r w:rsidR="00D2287E" w:rsidRPr="008F1153">
        <w:rPr>
          <w:rFonts w:asciiTheme="minorHAnsi" w:hAnsiTheme="minorHAnsi"/>
          <w:color w:val="auto"/>
          <w:sz w:val="18"/>
          <w:szCs w:val="18"/>
          <w:lang w:val="en-GB"/>
        </w:rPr>
        <w:t>ACM</w:t>
      </w:r>
      <w:r w:rsidR="00067FCC" w:rsidRPr="008F1153">
        <w:rPr>
          <w:rFonts w:asciiTheme="minorHAnsi" w:hAnsiTheme="minorHAnsi"/>
          <w:color w:val="auto"/>
          <w:sz w:val="18"/>
          <w:szCs w:val="18"/>
          <w:lang w:val="en-GB"/>
        </w:rPr>
        <w:t xml:space="preserve"> or any other authority in the Netherlands or abroad. </w:t>
      </w:r>
    </w:p>
    <w:p w14:paraId="7483076C" w14:textId="4ABE1736" w:rsidR="00067FCC" w:rsidRPr="008F1153" w:rsidRDefault="00CD29D9"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B.5</w:t>
      </w:r>
      <w:r w:rsidR="00D36E13">
        <w:rPr>
          <w:rFonts w:asciiTheme="minorHAnsi" w:hAnsiTheme="minorHAnsi"/>
          <w:color w:val="auto"/>
          <w:sz w:val="18"/>
          <w:szCs w:val="18"/>
          <w:lang w:val="en-GB"/>
        </w:rPr>
        <w:t xml:space="preserve">.2. </w:t>
      </w:r>
      <w:r w:rsidR="007441A7">
        <w:rPr>
          <w:rFonts w:asciiTheme="minorHAnsi" w:hAnsiTheme="minorHAnsi"/>
          <w:color w:val="auto"/>
          <w:sz w:val="18"/>
          <w:szCs w:val="18"/>
          <w:lang w:val="en-GB"/>
        </w:rPr>
        <w:t xml:space="preserve">[YOURCOMPANY] </w:t>
      </w:r>
      <w:r w:rsidR="00067FCC" w:rsidRPr="008F1153">
        <w:rPr>
          <w:rFonts w:asciiTheme="minorHAnsi" w:hAnsiTheme="minorHAnsi"/>
          <w:color w:val="auto"/>
          <w:sz w:val="18"/>
          <w:szCs w:val="18"/>
          <w:lang w:val="en-GB"/>
        </w:rPr>
        <w:t xml:space="preserve">is authorised to allow a Keyword or reservation for a Keyword to expire if the Services are not used during a period of two months or if less than 50 messages per month are sent using the Keyword in question. Operators or Chain Parties may impose further obligations on the use of Keywords, in which case the said further obligations shall be applicable and the Keyword may lapse on the grounds of the said further obligations. </w:t>
      </w:r>
    </w:p>
    <w:p w14:paraId="61C0C0F4" w14:textId="3D61AEAD" w:rsidR="00F24F86" w:rsidRPr="008F1153" w:rsidRDefault="00CD29D9" w:rsidP="00ED4FED">
      <w:pPr>
        <w:spacing w:after="345"/>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B.5</w:t>
      </w:r>
      <w:r w:rsidR="00D36E13">
        <w:rPr>
          <w:rFonts w:asciiTheme="minorHAnsi" w:hAnsiTheme="minorHAnsi"/>
          <w:color w:val="auto"/>
          <w:sz w:val="18"/>
          <w:szCs w:val="18"/>
          <w:lang w:val="en-GB"/>
        </w:rPr>
        <w:t xml:space="preserve">.3. </w:t>
      </w:r>
      <w:r w:rsidR="00067FCC" w:rsidRPr="008F1153">
        <w:rPr>
          <w:rFonts w:asciiTheme="minorHAnsi" w:hAnsiTheme="minorHAnsi"/>
          <w:color w:val="auto"/>
          <w:sz w:val="18"/>
          <w:szCs w:val="18"/>
          <w:lang w:val="en-GB"/>
        </w:rPr>
        <w:t xml:space="preserve">When using a shared Keyword, Contractor is not permitted to (allow or cause) actions to take place that may influence the amounts that would, in the absence of such actions, be payable by one party to another party, or the information tariffs that are payable for the use of content services or for consulting an information service. </w:t>
      </w:r>
      <w:r w:rsidR="007441A7">
        <w:rPr>
          <w:rFonts w:asciiTheme="minorHAnsi" w:hAnsiTheme="minorHAnsi"/>
          <w:color w:val="auto"/>
          <w:sz w:val="18"/>
          <w:szCs w:val="18"/>
          <w:lang w:val="en-GB"/>
        </w:rPr>
        <w:t xml:space="preserve">[YOURCOMPANY] </w:t>
      </w:r>
      <w:r w:rsidR="00067FCC" w:rsidRPr="008F1153">
        <w:rPr>
          <w:rFonts w:asciiTheme="minorHAnsi" w:hAnsiTheme="minorHAnsi"/>
          <w:color w:val="auto"/>
          <w:sz w:val="18"/>
          <w:szCs w:val="18"/>
          <w:lang w:val="en-GB"/>
        </w:rPr>
        <w:t xml:space="preserve">or a Chain Party is and remains the owner of the Keywords. </w:t>
      </w:r>
    </w:p>
    <w:p w14:paraId="3AB74142" w14:textId="77777777" w:rsidR="00067FCC" w:rsidRPr="008F1153" w:rsidRDefault="00CD29D9" w:rsidP="00067FCC">
      <w:pPr>
        <w:pStyle w:val="Heading1"/>
        <w:ind w:left="-5"/>
        <w:rPr>
          <w:rFonts w:asciiTheme="minorHAnsi" w:hAnsiTheme="minorHAnsi"/>
          <w:color w:val="auto"/>
          <w:sz w:val="18"/>
          <w:szCs w:val="18"/>
          <w:lang w:val="en-GB"/>
        </w:rPr>
      </w:pPr>
      <w:r w:rsidRPr="008F1153">
        <w:rPr>
          <w:rFonts w:asciiTheme="minorHAnsi" w:hAnsiTheme="minorHAnsi"/>
          <w:color w:val="auto"/>
          <w:sz w:val="18"/>
          <w:szCs w:val="18"/>
          <w:lang w:val="en-GB"/>
        </w:rPr>
        <w:t>Article B.6</w:t>
      </w:r>
      <w:r w:rsidR="00067FCC" w:rsidRPr="008F1153">
        <w:rPr>
          <w:rFonts w:asciiTheme="minorHAnsi" w:hAnsiTheme="minorHAnsi"/>
          <w:color w:val="auto"/>
          <w:sz w:val="18"/>
          <w:szCs w:val="18"/>
          <w:lang w:val="en-GB"/>
        </w:rPr>
        <w:t xml:space="preserve">.  Terms and conditions of use </w:t>
      </w:r>
    </w:p>
    <w:p w14:paraId="234F5B0B" w14:textId="5922F027" w:rsidR="00067FCC" w:rsidRPr="008F1153" w:rsidRDefault="00CD29D9"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B.6</w:t>
      </w:r>
      <w:r w:rsidR="00D36E13">
        <w:rPr>
          <w:rFonts w:asciiTheme="minorHAnsi" w:hAnsiTheme="minorHAnsi"/>
          <w:color w:val="auto"/>
          <w:sz w:val="18"/>
          <w:szCs w:val="18"/>
          <w:lang w:val="en-GB"/>
        </w:rPr>
        <w:t xml:space="preserve">.1. </w:t>
      </w:r>
      <w:r w:rsidR="00067FCC" w:rsidRPr="008F1153">
        <w:rPr>
          <w:rFonts w:asciiTheme="minorHAnsi" w:hAnsiTheme="minorHAnsi"/>
          <w:color w:val="auto"/>
          <w:sz w:val="18"/>
          <w:szCs w:val="18"/>
          <w:lang w:val="en-GB"/>
        </w:rPr>
        <w:t xml:space="preserve">Contractor shall ensure, and is responsible for, strict compliance with the regulations set out in the (Dutch) Telecommunications Act and codes of conduct and agreements that exist within the telecommunications sector, such as the Code of Conduct on SMS Services and other regulations, whether or not they are imposed by the government, such as the Code of Conduct on Promotional Games of Chance, such as shall be in force at any time. Contractor shall also comply with foreign legislation and regulations if applicable to the </w:t>
      </w:r>
      <w:r w:rsidR="00873CB7" w:rsidRPr="008F1153">
        <w:rPr>
          <w:rFonts w:asciiTheme="minorHAnsi" w:hAnsiTheme="minorHAnsi"/>
          <w:color w:val="auto"/>
          <w:sz w:val="18"/>
          <w:szCs w:val="18"/>
          <w:lang w:val="en-GB"/>
        </w:rPr>
        <w:t>Services</w:t>
      </w:r>
      <w:r w:rsidR="00067FCC" w:rsidRPr="008F1153">
        <w:rPr>
          <w:rFonts w:asciiTheme="minorHAnsi" w:hAnsiTheme="minorHAnsi"/>
          <w:color w:val="auto"/>
          <w:sz w:val="18"/>
          <w:szCs w:val="18"/>
          <w:lang w:val="en-GB"/>
        </w:rPr>
        <w:t xml:space="preserve">. </w:t>
      </w:r>
    </w:p>
    <w:p w14:paraId="36647536" w14:textId="59644DA5" w:rsidR="00067FCC" w:rsidRPr="008F1153" w:rsidRDefault="00CD29D9" w:rsidP="00CD29D9">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B.6</w:t>
      </w:r>
      <w:r w:rsidR="00D36E13">
        <w:rPr>
          <w:rFonts w:asciiTheme="minorHAnsi" w:hAnsiTheme="minorHAnsi"/>
          <w:color w:val="auto"/>
          <w:sz w:val="18"/>
          <w:szCs w:val="18"/>
          <w:lang w:val="en-GB"/>
        </w:rPr>
        <w:t xml:space="preserve">.2. </w:t>
      </w:r>
      <w:r w:rsidR="00067FCC" w:rsidRPr="008F1153">
        <w:rPr>
          <w:rFonts w:asciiTheme="minorHAnsi" w:hAnsiTheme="minorHAnsi"/>
          <w:color w:val="auto"/>
          <w:sz w:val="18"/>
          <w:szCs w:val="18"/>
          <w:lang w:val="en-GB"/>
        </w:rPr>
        <w:t>Contractor assumes full responsibility for the content of SMS messages sent by itself, its employees and third parties at its request. Contractor shall comply with all laws and regulations applicable to the content and intent of SMS messages and which are described in the Code of Conduct for SMS services. Contractor must refrain from sending SMS messages with aggressive,</w:t>
      </w:r>
      <w:r w:rsidRPr="008F1153">
        <w:rPr>
          <w:rFonts w:asciiTheme="minorHAnsi" w:hAnsiTheme="minorHAnsi"/>
          <w:color w:val="auto"/>
          <w:sz w:val="18"/>
          <w:szCs w:val="18"/>
          <w:lang w:val="en-GB"/>
        </w:rPr>
        <w:t xml:space="preserve"> </w:t>
      </w:r>
      <w:r w:rsidR="00067FCC" w:rsidRPr="008F1153">
        <w:rPr>
          <w:rFonts w:asciiTheme="minorHAnsi" w:hAnsiTheme="minorHAnsi"/>
          <w:color w:val="auto"/>
          <w:sz w:val="18"/>
          <w:szCs w:val="18"/>
          <w:lang w:val="en-GB"/>
        </w:rPr>
        <w:t xml:space="preserve">violent, discriminatory or any other illegal content. Contractor must do its absolute best to ensure that SMS messages are sent only to End users who have registered by means of so-called opt-in methods. Contractor is liable for all consequences and costs that may result from infringement of such laws and regulations and indemnifies </w:t>
      </w:r>
      <w:r w:rsidR="007441A7">
        <w:rPr>
          <w:rFonts w:asciiTheme="minorHAnsi" w:hAnsiTheme="minorHAnsi"/>
          <w:color w:val="auto"/>
          <w:sz w:val="18"/>
          <w:szCs w:val="18"/>
          <w:lang w:val="en-GB"/>
        </w:rPr>
        <w:t xml:space="preserve">[YOURCOMPANY] </w:t>
      </w:r>
      <w:r w:rsidR="00067FCC" w:rsidRPr="008F1153">
        <w:rPr>
          <w:rFonts w:asciiTheme="minorHAnsi" w:hAnsiTheme="minorHAnsi"/>
          <w:color w:val="auto"/>
          <w:sz w:val="18"/>
          <w:szCs w:val="18"/>
          <w:lang w:val="en-GB"/>
        </w:rPr>
        <w:t xml:space="preserve">for claims or fines by supervisory authorities (including the </w:t>
      </w:r>
      <w:r w:rsidR="00D2287E" w:rsidRPr="008F1153">
        <w:rPr>
          <w:rFonts w:asciiTheme="minorHAnsi" w:hAnsiTheme="minorHAnsi"/>
          <w:color w:val="auto"/>
          <w:sz w:val="18"/>
          <w:szCs w:val="18"/>
          <w:lang w:val="en-GB"/>
        </w:rPr>
        <w:t>ACM</w:t>
      </w:r>
      <w:r w:rsidR="00067FCC" w:rsidRPr="008F1153">
        <w:rPr>
          <w:rFonts w:asciiTheme="minorHAnsi" w:hAnsiTheme="minorHAnsi"/>
          <w:color w:val="auto"/>
          <w:sz w:val="18"/>
          <w:szCs w:val="18"/>
          <w:lang w:val="en-GB"/>
        </w:rPr>
        <w:t xml:space="preserve"> or similar bodies abroad). </w:t>
      </w:r>
    </w:p>
    <w:p w14:paraId="35D53A4B" w14:textId="3B157561" w:rsidR="00067FCC" w:rsidRPr="008F1153" w:rsidRDefault="00CD29D9" w:rsidP="00D36E13">
      <w:pPr>
        <w:spacing w:after="8"/>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B.6.3</w:t>
      </w:r>
      <w:r w:rsidR="00D36E13">
        <w:rPr>
          <w:rFonts w:asciiTheme="minorHAnsi" w:hAnsiTheme="minorHAnsi"/>
          <w:color w:val="auto"/>
          <w:sz w:val="18"/>
          <w:szCs w:val="18"/>
          <w:lang w:val="en-GB"/>
        </w:rPr>
        <w:t xml:space="preserve">. </w:t>
      </w:r>
      <w:r w:rsidR="00067FCC" w:rsidRPr="008F1153">
        <w:rPr>
          <w:rFonts w:asciiTheme="minorHAnsi" w:hAnsiTheme="minorHAnsi"/>
          <w:color w:val="auto"/>
          <w:sz w:val="18"/>
          <w:szCs w:val="18"/>
          <w:lang w:val="en-GB"/>
        </w:rPr>
        <w:t xml:space="preserve">If Contractor uses Services from </w:t>
      </w:r>
      <w:r w:rsidR="007441A7">
        <w:rPr>
          <w:rFonts w:asciiTheme="minorHAnsi" w:hAnsiTheme="minorHAnsi"/>
          <w:color w:val="auto"/>
          <w:sz w:val="18"/>
          <w:szCs w:val="18"/>
          <w:lang w:val="en-GB"/>
        </w:rPr>
        <w:t xml:space="preserve">[YOURCOMPANY] </w:t>
      </w:r>
      <w:r w:rsidR="00067FCC" w:rsidRPr="008F1153">
        <w:rPr>
          <w:rFonts w:asciiTheme="minorHAnsi" w:hAnsiTheme="minorHAnsi"/>
          <w:color w:val="auto"/>
          <w:sz w:val="18"/>
          <w:szCs w:val="18"/>
          <w:lang w:val="en-GB"/>
        </w:rPr>
        <w:t xml:space="preserve">to provide (content) services to End users itself, Contractor shall inform </w:t>
      </w:r>
      <w:r w:rsidR="007441A7">
        <w:rPr>
          <w:rFonts w:asciiTheme="minorHAnsi" w:hAnsiTheme="minorHAnsi"/>
          <w:color w:val="auto"/>
          <w:sz w:val="18"/>
          <w:szCs w:val="18"/>
          <w:lang w:val="en-GB"/>
        </w:rPr>
        <w:t xml:space="preserve">[YOURCOMPANY] </w:t>
      </w:r>
      <w:r w:rsidR="00067FCC" w:rsidRPr="008F1153">
        <w:rPr>
          <w:rFonts w:asciiTheme="minorHAnsi" w:hAnsiTheme="minorHAnsi"/>
          <w:color w:val="auto"/>
          <w:sz w:val="18"/>
          <w:szCs w:val="18"/>
          <w:lang w:val="en-GB"/>
        </w:rPr>
        <w:t xml:space="preserve">of this in good time beforehand whereby </w:t>
      </w:r>
      <w:r w:rsidR="007441A7">
        <w:rPr>
          <w:rFonts w:asciiTheme="minorHAnsi" w:hAnsiTheme="minorHAnsi"/>
          <w:color w:val="auto"/>
          <w:sz w:val="18"/>
          <w:szCs w:val="18"/>
          <w:lang w:val="en-GB"/>
        </w:rPr>
        <w:t xml:space="preserve">[YOURCOMPANY] </w:t>
      </w:r>
      <w:r w:rsidR="00067FCC" w:rsidRPr="008F1153">
        <w:rPr>
          <w:rFonts w:asciiTheme="minorHAnsi" w:hAnsiTheme="minorHAnsi"/>
          <w:color w:val="auto"/>
          <w:sz w:val="18"/>
          <w:szCs w:val="18"/>
          <w:lang w:val="en-GB"/>
        </w:rPr>
        <w:t xml:space="preserve">shall be entitled and Contractor shall be obliged to inform third parties, including End user, of the costs of the (content) services and, in the case of subscriptions, the possibility of terminating / blocking this subscription. </w:t>
      </w:r>
    </w:p>
    <w:p w14:paraId="45886C4B" w14:textId="77777777" w:rsidR="002E3D73" w:rsidRDefault="002E3D73" w:rsidP="00067FCC">
      <w:pPr>
        <w:pStyle w:val="Heading1"/>
        <w:ind w:left="-5"/>
        <w:rPr>
          <w:rFonts w:asciiTheme="minorHAnsi" w:hAnsiTheme="minorHAnsi"/>
          <w:color w:val="auto"/>
          <w:sz w:val="18"/>
          <w:szCs w:val="18"/>
          <w:lang w:val="en-GB"/>
        </w:rPr>
      </w:pPr>
    </w:p>
    <w:p w14:paraId="502A106F" w14:textId="77777777" w:rsidR="00067FCC" w:rsidRPr="008F1153" w:rsidRDefault="00E01E52" w:rsidP="00067FCC">
      <w:pPr>
        <w:pStyle w:val="Heading1"/>
        <w:ind w:left="-5"/>
        <w:rPr>
          <w:rFonts w:asciiTheme="minorHAnsi" w:hAnsiTheme="minorHAnsi"/>
          <w:color w:val="auto"/>
          <w:sz w:val="18"/>
          <w:szCs w:val="18"/>
          <w:lang w:val="en-GB"/>
        </w:rPr>
      </w:pPr>
      <w:r w:rsidRPr="008F1153">
        <w:rPr>
          <w:rFonts w:asciiTheme="minorHAnsi" w:hAnsiTheme="minorHAnsi"/>
          <w:color w:val="auto"/>
          <w:sz w:val="18"/>
          <w:szCs w:val="18"/>
          <w:lang w:val="en-GB"/>
        </w:rPr>
        <w:t>Article B.7</w:t>
      </w:r>
      <w:r w:rsidR="00067FCC" w:rsidRPr="008F1153">
        <w:rPr>
          <w:rFonts w:asciiTheme="minorHAnsi" w:hAnsiTheme="minorHAnsi"/>
          <w:color w:val="auto"/>
          <w:sz w:val="18"/>
          <w:szCs w:val="18"/>
          <w:lang w:val="en-GB"/>
        </w:rPr>
        <w:t xml:space="preserve">.  SMS sending </w:t>
      </w:r>
    </w:p>
    <w:p w14:paraId="78C54D36" w14:textId="2FB10573" w:rsidR="00067FCC" w:rsidRPr="008F1153" w:rsidRDefault="00E01E52"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B.7</w:t>
      </w:r>
      <w:r w:rsidR="00067FCC" w:rsidRPr="008F1153">
        <w:rPr>
          <w:rFonts w:asciiTheme="minorHAnsi" w:hAnsiTheme="minorHAnsi"/>
          <w:color w:val="auto"/>
          <w:sz w:val="18"/>
          <w:szCs w:val="18"/>
          <w:lang w:val="en-GB"/>
        </w:rPr>
        <w:t xml:space="preserve">.1.  Contractor realises that </w:t>
      </w:r>
      <w:r w:rsidR="007441A7">
        <w:rPr>
          <w:rFonts w:asciiTheme="minorHAnsi" w:hAnsiTheme="minorHAnsi"/>
          <w:color w:val="auto"/>
          <w:sz w:val="18"/>
          <w:szCs w:val="18"/>
          <w:lang w:val="en-GB"/>
        </w:rPr>
        <w:t xml:space="preserve">[YOURCOMPANY] </w:t>
      </w:r>
      <w:r w:rsidR="00067FCC" w:rsidRPr="008F1153">
        <w:rPr>
          <w:rFonts w:asciiTheme="minorHAnsi" w:hAnsiTheme="minorHAnsi"/>
          <w:color w:val="auto"/>
          <w:sz w:val="18"/>
          <w:szCs w:val="18"/>
          <w:lang w:val="en-GB"/>
        </w:rPr>
        <w:t xml:space="preserve">is reliant upon IT companies, telecommunications companies and Operators for the sending of SMS messages. For that reason </w:t>
      </w:r>
      <w:r w:rsidR="007441A7">
        <w:rPr>
          <w:rFonts w:asciiTheme="minorHAnsi" w:hAnsiTheme="minorHAnsi"/>
          <w:color w:val="auto"/>
          <w:sz w:val="18"/>
          <w:szCs w:val="18"/>
          <w:lang w:val="en-GB"/>
        </w:rPr>
        <w:t xml:space="preserve">[YOURCOMPANY] </w:t>
      </w:r>
      <w:r w:rsidR="00067FCC" w:rsidRPr="008F1153">
        <w:rPr>
          <w:rFonts w:asciiTheme="minorHAnsi" w:hAnsiTheme="minorHAnsi"/>
          <w:color w:val="auto"/>
          <w:sz w:val="18"/>
          <w:szCs w:val="18"/>
          <w:lang w:val="en-GB"/>
        </w:rPr>
        <w:t xml:space="preserve">can only influence the provision and transmission of SMS messages within the technical limitations imposed by the said companies. </w:t>
      </w:r>
    </w:p>
    <w:p w14:paraId="442FF71F" w14:textId="46743463" w:rsidR="00067FCC" w:rsidRPr="008F1153" w:rsidRDefault="00E01E52" w:rsidP="00067FCC">
      <w:pPr>
        <w:ind w:left="-5" w:right="15"/>
        <w:rPr>
          <w:rFonts w:asciiTheme="minorHAnsi" w:hAnsiTheme="minorHAnsi"/>
          <w:color w:val="auto"/>
          <w:sz w:val="18"/>
          <w:szCs w:val="18"/>
          <w:lang w:val="en-GB"/>
        </w:rPr>
      </w:pPr>
      <w:r w:rsidRPr="008F1153">
        <w:rPr>
          <w:rFonts w:asciiTheme="minorHAnsi" w:hAnsiTheme="minorHAnsi"/>
          <w:color w:val="auto"/>
          <w:sz w:val="18"/>
          <w:szCs w:val="18"/>
          <w:lang w:val="en-GB"/>
        </w:rPr>
        <w:t>B.7</w:t>
      </w:r>
      <w:r w:rsidR="00067FCC" w:rsidRPr="008F1153">
        <w:rPr>
          <w:rFonts w:asciiTheme="minorHAnsi" w:hAnsiTheme="minorHAnsi"/>
          <w:color w:val="auto"/>
          <w:sz w:val="18"/>
          <w:szCs w:val="18"/>
          <w:lang w:val="en-GB"/>
        </w:rPr>
        <w:t xml:space="preserve">.2.  </w:t>
      </w:r>
      <w:r w:rsidR="007441A7">
        <w:rPr>
          <w:rFonts w:asciiTheme="minorHAnsi" w:hAnsiTheme="minorHAnsi"/>
          <w:color w:val="auto"/>
          <w:sz w:val="18"/>
          <w:szCs w:val="18"/>
          <w:lang w:val="en-GB"/>
        </w:rPr>
        <w:t xml:space="preserve">[YOURCOMPANY] </w:t>
      </w:r>
      <w:r w:rsidR="00067FCC" w:rsidRPr="008F1153">
        <w:rPr>
          <w:rFonts w:asciiTheme="minorHAnsi" w:hAnsiTheme="minorHAnsi"/>
          <w:color w:val="auto"/>
          <w:sz w:val="18"/>
          <w:szCs w:val="18"/>
          <w:lang w:val="en-GB"/>
        </w:rPr>
        <w:t xml:space="preserve">shall do its utmost to deliver the message to the recipient as quickly as possible. </w:t>
      </w:r>
    </w:p>
    <w:p w14:paraId="7F282651" w14:textId="77777777" w:rsidR="00067FCC" w:rsidRPr="008F1153" w:rsidRDefault="00067FCC" w:rsidP="00067FCC">
      <w:pPr>
        <w:spacing w:after="0" w:line="259" w:lineRule="auto"/>
        <w:ind w:left="0" w:right="0" w:firstLine="0"/>
        <w:rPr>
          <w:rFonts w:asciiTheme="minorHAnsi" w:hAnsiTheme="minorHAnsi"/>
          <w:color w:val="auto"/>
          <w:sz w:val="18"/>
          <w:szCs w:val="18"/>
          <w:lang w:val="en-GB"/>
        </w:rPr>
      </w:pPr>
      <w:r w:rsidRPr="008F1153">
        <w:rPr>
          <w:rFonts w:asciiTheme="minorHAnsi" w:hAnsiTheme="minorHAnsi"/>
          <w:color w:val="auto"/>
          <w:sz w:val="18"/>
          <w:szCs w:val="18"/>
          <w:lang w:val="en-GB"/>
        </w:rPr>
        <w:t xml:space="preserve"> </w:t>
      </w:r>
      <w:r w:rsidRPr="008F1153">
        <w:rPr>
          <w:rFonts w:asciiTheme="minorHAnsi" w:hAnsiTheme="minorHAnsi"/>
          <w:color w:val="auto"/>
          <w:sz w:val="18"/>
          <w:szCs w:val="18"/>
          <w:lang w:val="en-GB"/>
        </w:rPr>
        <w:br w:type="page"/>
      </w:r>
    </w:p>
    <w:p w14:paraId="04B2C207" w14:textId="1103F7F6" w:rsidR="00AA142E" w:rsidRPr="008F1153" w:rsidRDefault="00AA142E" w:rsidP="00AA142E">
      <w:pPr>
        <w:spacing w:after="0"/>
        <w:ind w:left="-5" w:right="15"/>
        <w:rPr>
          <w:rFonts w:asciiTheme="minorHAnsi" w:hAnsiTheme="minorHAnsi"/>
          <w:b/>
          <w:color w:val="auto"/>
          <w:sz w:val="18"/>
          <w:szCs w:val="18"/>
          <w:lang w:val="en-GB"/>
        </w:rPr>
      </w:pPr>
      <w:r w:rsidRPr="008F1153">
        <w:rPr>
          <w:rFonts w:asciiTheme="minorHAnsi" w:hAnsiTheme="minorHAnsi"/>
          <w:b/>
          <w:color w:val="auto"/>
          <w:sz w:val="18"/>
          <w:szCs w:val="18"/>
          <w:lang w:val="en-GB"/>
        </w:rPr>
        <w:lastRenderedPageBreak/>
        <w:t xml:space="preserve">Module </w:t>
      </w:r>
      <w:r w:rsidR="00873CB7" w:rsidRPr="008F1153">
        <w:rPr>
          <w:rFonts w:asciiTheme="minorHAnsi" w:hAnsiTheme="minorHAnsi"/>
          <w:b/>
          <w:color w:val="auto"/>
          <w:sz w:val="18"/>
          <w:szCs w:val="18"/>
          <w:lang w:val="en-GB"/>
        </w:rPr>
        <w:t>C</w:t>
      </w:r>
      <w:r w:rsidRPr="008F1153">
        <w:rPr>
          <w:rFonts w:asciiTheme="minorHAnsi" w:hAnsiTheme="minorHAnsi"/>
          <w:b/>
          <w:color w:val="auto"/>
          <w:sz w:val="18"/>
          <w:szCs w:val="18"/>
          <w:lang w:val="en-GB"/>
        </w:rPr>
        <w:t>. Reselling</w:t>
      </w:r>
    </w:p>
    <w:p w14:paraId="58CA4961" w14:textId="77777777" w:rsidR="00AA142E" w:rsidRPr="008F1153" w:rsidRDefault="00AA142E" w:rsidP="00AA142E">
      <w:pPr>
        <w:spacing w:after="0"/>
        <w:ind w:left="-5" w:right="15"/>
        <w:rPr>
          <w:rFonts w:asciiTheme="minorHAnsi" w:hAnsiTheme="minorHAnsi"/>
          <w:b/>
          <w:color w:val="auto"/>
          <w:sz w:val="18"/>
          <w:szCs w:val="18"/>
          <w:lang w:val="en-GB"/>
        </w:rPr>
      </w:pPr>
    </w:p>
    <w:p w14:paraId="636DE8F9" w14:textId="6DA4057F" w:rsidR="00AA142E" w:rsidRPr="008F1153" w:rsidRDefault="00AA142E" w:rsidP="00AA142E">
      <w:pPr>
        <w:widowControl w:val="0"/>
        <w:autoSpaceDE w:val="0"/>
        <w:autoSpaceDN w:val="0"/>
        <w:adjustRightInd w:val="0"/>
        <w:spacing w:after="240" w:line="240" w:lineRule="auto"/>
        <w:ind w:left="0" w:right="0" w:firstLine="0"/>
        <w:rPr>
          <w:rFonts w:asciiTheme="minorHAnsi" w:eastAsiaTheme="minorEastAsia" w:hAnsiTheme="minorHAnsi"/>
          <w:b/>
          <w:color w:val="auto"/>
          <w:sz w:val="18"/>
          <w:szCs w:val="20"/>
          <w:lang w:val="en-GB"/>
        </w:rPr>
      </w:pPr>
      <w:r w:rsidRPr="008F1153">
        <w:rPr>
          <w:rFonts w:asciiTheme="minorHAnsi" w:eastAsiaTheme="minorEastAsia" w:hAnsiTheme="minorHAnsi"/>
          <w:b/>
          <w:color w:val="auto"/>
          <w:sz w:val="18"/>
          <w:szCs w:val="20"/>
          <w:lang w:val="en-GB"/>
        </w:rPr>
        <w:t xml:space="preserve">Article </w:t>
      </w:r>
      <w:r w:rsidR="00873CB7" w:rsidRPr="008F1153">
        <w:rPr>
          <w:rFonts w:asciiTheme="minorHAnsi" w:eastAsiaTheme="minorEastAsia" w:hAnsiTheme="minorHAnsi"/>
          <w:b/>
          <w:color w:val="auto"/>
          <w:sz w:val="18"/>
          <w:szCs w:val="20"/>
          <w:lang w:val="en-GB"/>
        </w:rPr>
        <w:t>C</w:t>
      </w:r>
      <w:r w:rsidRPr="008F1153">
        <w:rPr>
          <w:rFonts w:asciiTheme="minorHAnsi" w:eastAsiaTheme="minorEastAsia" w:hAnsiTheme="minorHAnsi"/>
          <w:b/>
          <w:color w:val="auto"/>
          <w:sz w:val="18"/>
          <w:szCs w:val="20"/>
          <w:lang w:val="en-GB"/>
        </w:rPr>
        <w:t>.1. Scope of application</w:t>
      </w:r>
    </w:p>
    <w:p w14:paraId="0A8F9764" w14:textId="18027DE0" w:rsidR="00AA142E" w:rsidRPr="008F1153" w:rsidRDefault="00873CB7" w:rsidP="00AA142E">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C</w:t>
      </w:r>
      <w:r w:rsidR="00AA142E" w:rsidRPr="008F1153">
        <w:rPr>
          <w:rFonts w:asciiTheme="minorHAnsi" w:eastAsiaTheme="minorEastAsia" w:hAnsiTheme="minorHAnsi"/>
          <w:color w:val="auto"/>
          <w:sz w:val="18"/>
          <w:szCs w:val="20"/>
          <w:lang w:val="en-GB"/>
        </w:rPr>
        <w:t xml:space="preserve">.1.1. This module is applicable to Contractors classed as distributors/resellers of the </w:t>
      </w:r>
      <w:r w:rsidRPr="008F1153">
        <w:rPr>
          <w:rFonts w:asciiTheme="minorHAnsi" w:eastAsiaTheme="minorEastAsia" w:hAnsiTheme="minorHAnsi"/>
          <w:color w:val="auto"/>
          <w:sz w:val="18"/>
          <w:szCs w:val="20"/>
          <w:lang w:val="en-GB"/>
        </w:rPr>
        <w:t>Services</w:t>
      </w:r>
      <w:r w:rsidR="00C67A6D" w:rsidRPr="008F1153">
        <w:rPr>
          <w:rFonts w:asciiTheme="minorHAnsi" w:eastAsiaTheme="minorEastAsia" w:hAnsiTheme="minorHAnsi"/>
          <w:color w:val="auto"/>
          <w:sz w:val="18"/>
          <w:szCs w:val="20"/>
          <w:lang w:val="en-GB"/>
        </w:rPr>
        <w:t>,</w:t>
      </w:r>
      <w:r w:rsidR="00AA142E" w:rsidRPr="008F1153">
        <w:rPr>
          <w:rFonts w:asciiTheme="minorHAnsi" w:eastAsiaTheme="minorEastAsia" w:hAnsiTheme="minorHAnsi"/>
          <w:color w:val="auto"/>
          <w:sz w:val="18"/>
          <w:szCs w:val="20"/>
          <w:lang w:val="en-GB"/>
        </w:rPr>
        <w:t xml:space="preserve"> unless a separate reseller agreement has been entered into with Contractor</w:t>
      </w:r>
      <w:r w:rsidR="0054236F">
        <w:rPr>
          <w:rFonts w:asciiTheme="minorHAnsi" w:eastAsiaTheme="minorEastAsia" w:hAnsiTheme="minorHAnsi"/>
          <w:color w:val="auto"/>
          <w:sz w:val="18"/>
          <w:szCs w:val="20"/>
          <w:lang w:val="en-GB"/>
        </w:rPr>
        <w:t xml:space="preserve"> (other than the reseller agreement of which these General Terms and Conditions form an integral part)</w:t>
      </w:r>
      <w:r w:rsidR="00AA142E" w:rsidRPr="008F1153">
        <w:rPr>
          <w:rFonts w:asciiTheme="minorHAnsi" w:eastAsiaTheme="minorEastAsia" w:hAnsiTheme="minorHAnsi"/>
          <w:color w:val="auto"/>
          <w:sz w:val="18"/>
          <w:szCs w:val="20"/>
          <w:lang w:val="en-GB"/>
        </w:rPr>
        <w:t>. In that case, the reseller agreement will take precedence at all times.</w:t>
      </w:r>
    </w:p>
    <w:p w14:paraId="41AF7F44" w14:textId="5F2EB9EC" w:rsidR="00AA142E" w:rsidRPr="006C47A9" w:rsidRDefault="00AA142E" w:rsidP="00AA142E">
      <w:pPr>
        <w:widowControl w:val="0"/>
        <w:autoSpaceDE w:val="0"/>
        <w:autoSpaceDN w:val="0"/>
        <w:adjustRightInd w:val="0"/>
        <w:spacing w:after="240" w:line="240" w:lineRule="auto"/>
        <w:ind w:left="0" w:right="0" w:firstLine="0"/>
        <w:rPr>
          <w:rFonts w:asciiTheme="minorHAnsi" w:eastAsiaTheme="minorEastAsia" w:hAnsiTheme="minorHAnsi"/>
          <w:b/>
          <w:color w:val="auto"/>
          <w:sz w:val="18"/>
          <w:szCs w:val="20"/>
          <w:lang w:val="fr-FR"/>
        </w:rPr>
      </w:pPr>
      <w:r w:rsidRPr="006C47A9">
        <w:rPr>
          <w:rFonts w:asciiTheme="minorHAnsi" w:eastAsiaTheme="minorEastAsia" w:hAnsiTheme="minorHAnsi"/>
          <w:b/>
          <w:color w:val="auto"/>
          <w:sz w:val="18"/>
          <w:szCs w:val="20"/>
          <w:lang w:val="fr-FR"/>
        </w:rPr>
        <w:t xml:space="preserve">Article </w:t>
      </w:r>
      <w:r w:rsidR="00873CB7" w:rsidRPr="006C47A9">
        <w:rPr>
          <w:rFonts w:asciiTheme="minorHAnsi" w:eastAsiaTheme="minorEastAsia" w:hAnsiTheme="minorHAnsi"/>
          <w:b/>
          <w:color w:val="auto"/>
          <w:sz w:val="18"/>
          <w:szCs w:val="20"/>
          <w:lang w:val="fr-FR"/>
        </w:rPr>
        <w:t>C</w:t>
      </w:r>
      <w:r w:rsidRPr="006C47A9">
        <w:rPr>
          <w:rFonts w:asciiTheme="minorHAnsi" w:eastAsiaTheme="minorEastAsia" w:hAnsiTheme="minorHAnsi"/>
          <w:b/>
          <w:color w:val="auto"/>
          <w:sz w:val="18"/>
          <w:szCs w:val="20"/>
          <w:lang w:val="fr-FR"/>
        </w:rPr>
        <w:t xml:space="preserve">.2. </w:t>
      </w:r>
      <w:r w:rsidR="00E65EDD" w:rsidRPr="006C47A9">
        <w:rPr>
          <w:rFonts w:asciiTheme="minorHAnsi" w:eastAsiaTheme="minorEastAsia" w:hAnsiTheme="minorHAnsi"/>
          <w:b/>
          <w:color w:val="auto"/>
          <w:sz w:val="18"/>
          <w:szCs w:val="20"/>
          <w:lang w:val="fr-FR"/>
        </w:rPr>
        <w:t>Reseller a</w:t>
      </w:r>
      <w:r w:rsidRPr="006C47A9">
        <w:rPr>
          <w:rFonts w:asciiTheme="minorHAnsi" w:eastAsiaTheme="minorEastAsia" w:hAnsiTheme="minorHAnsi"/>
          <w:b/>
          <w:color w:val="auto"/>
          <w:sz w:val="18"/>
          <w:szCs w:val="20"/>
          <w:lang w:val="fr-FR"/>
        </w:rPr>
        <w:t xml:space="preserve">rrangements </w:t>
      </w:r>
    </w:p>
    <w:p w14:paraId="04B2266E" w14:textId="75C9EF0B" w:rsidR="00AA142E" w:rsidRPr="008F1153" w:rsidRDefault="00873CB7" w:rsidP="00AA142E">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6C47A9">
        <w:rPr>
          <w:rFonts w:asciiTheme="minorHAnsi" w:eastAsiaTheme="minorEastAsia" w:hAnsiTheme="minorHAnsi"/>
          <w:color w:val="auto"/>
          <w:sz w:val="18"/>
          <w:szCs w:val="20"/>
          <w:lang w:val="fr-FR"/>
        </w:rPr>
        <w:t>C</w:t>
      </w:r>
      <w:r w:rsidR="00AA142E" w:rsidRPr="006C47A9">
        <w:rPr>
          <w:rFonts w:asciiTheme="minorHAnsi" w:eastAsiaTheme="minorEastAsia" w:hAnsiTheme="minorHAnsi"/>
          <w:color w:val="auto"/>
          <w:sz w:val="18"/>
          <w:szCs w:val="20"/>
          <w:lang w:val="fr-FR"/>
        </w:rPr>
        <w:t xml:space="preserve">.2.1. </w:t>
      </w:r>
      <w:r w:rsidR="007441A7">
        <w:rPr>
          <w:rFonts w:asciiTheme="minorHAnsi" w:eastAsiaTheme="minorEastAsia" w:hAnsiTheme="minorHAnsi"/>
          <w:color w:val="auto"/>
          <w:sz w:val="18"/>
          <w:szCs w:val="20"/>
          <w:lang w:val="en-GB"/>
        </w:rPr>
        <w:t xml:space="preserve">[YOURCOMPANY] </w:t>
      </w:r>
      <w:r w:rsidR="00AA142E" w:rsidRPr="008F1153">
        <w:rPr>
          <w:rFonts w:asciiTheme="minorHAnsi" w:eastAsiaTheme="minorEastAsia" w:hAnsiTheme="minorHAnsi"/>
          <w:color w:val="auto"/>
          <w:sz w:val="18"/>
          <w:szCs w:val="20"/>
          <w:lang w:val="en-GB"/>
        </w:rPr>
        <w:t xml:space="preserve">offers Contractor the opportunity to purchase and resell the </w:t>
      </w:r>
      <w:r w:rsidRPr="008F1153">
        <w:rPr>
          <w:rFonts w:asciiTheme="minorHAnsi" w:eastAsiaTheme="minorEastAsia" w:hAnsiTheme="minorHAnsi"/>
          <w:color w:val="auto"/>
          <w:sz w:val="18"/>
          <w:szCs w:val="20"/>
          <w:lang w:val="en-GB"/>
        </w:rPr>
        <w:t>Services</w:t>
      </w:r>
      <w:r w:rsidR="00AA142E" w:rsidRPr="008F1153">
        <w:rPr>
          <w:rFonts w:asciiTheme="minorHAnsi" w:eastAsiaTheme="minorEastAsia" w:hAnsiTheme="minorHAnsi"/>
          <w:color w:val="auto"/>
          <w:sz w:val="18"/>
          <w:szCs w:val="20"/>
          <w:lang w:val="en-GB"/>
        </w:rPr>
        <w:t>.</w:t>
      </w:r>
    </w:p>
    <w:p w14:paraId="4178EB74" w14:textId="7B6409CB" w:rsidR="00AA142E" w:rsidRPr="008F1153" w:rsidRDefault="00873CB7" w:rsidP="00AA142E">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C</w:t>
      </w:r>
      <w:r w:rsidR="00AA142E" w:rsidRPr="008F1153">
        <w:rPr>
          <w:rFonts w:asciiTheme="minorHAnsi" w:eastAsiaTheme="minorEastAsia" w:hAnsiTheme="minorHAnsi"/>
          <w:color w:val="auto"/>
          <w:sz w:val="18"/>
          <w:szCs w:val="20"/>
          <w:lang w:val="en-GB"/>
        </w:rPr>
        <w:t xml:space="preserve">.2.2. Contractor will be given a license to offer the </w:t>
      </w:r>
      <w:r w:rsidRPr="008F1153">
        <w:rPr>
          <w:rFonts w:asciiTheme="minorHAnsi" w:eastAsiaTheme="minorEastAsia" w:hAnsiTheme="minorHAnsi"/>
          <w:color w:val="auto"/>
          <w:sz w:val="18"/>
          <w:szCs w:val="20"/>
          <w:lang w:val="en-GB"/>
        </w:rPr>
        <w:t>Services</w:t>
      </w:r>
      <w:r w:rsidR="00AA142E" w:rsidRPr="008F1153">
        <w:rPr>
          <w:rFonts w:asciiTheme="minorHAnsi" w:eastAsiaTheme="minorEastAsia" w:hAnsiTheme="minorHAnsi"/>
          <w:color w:val="auto"/>
          <w:sz w:val="18"/>
          <w:szCs w:val="20"/>
          <w:lang w:val="en-GB"/>
        </w:rPr>
        <w:t xml:space="preserve">, including Numbers, as specified in the Agreement or the (online) application form, to End users at Contractor's expense and risk. </w:t>
      </w:r>
      <w:r w:rsidR="007441A7">
        <w:rPr>
          <w:rFonts w:asciiTheme="minorHAnsi" w:eastAsiaTheme="minorEastAsia" w:hAnsiTheme="minorHAnsi"/>
          <w:color w:val="auto"/>
          <w:sz w:val="18"/>
          <w:szCs w:val="20"/>
          <w:lang w:val="en-GB"/>
        </w:rPr>
        <w:t xml:space="preserve">[YOURCOMPANY] </w:t>
      </w:r>
      <w:r w:rsidR="00AA142E" w:rsidRPr="008F1153">
        <w:rPr>
          <w:rFonts w:asciiTheme="minorHAnsi" w:eastAsiaTheme="minorEastAsia" w:hAnsiTheme="minorHAnsi"/>
          <w:color w:val="auto"/>
          <w:sz w:val="18"/>
          <w:szCs w:val="20"/>
          <w:lang w:val="en-GB"/>
        </w:rPr>
        <w:t>is not a party to the End user Agreements.</w:t>
      </w:r>
    </w:p>
    <w:p w14:paraId="56EDA265" w14:textId="43D12858" w:rsidR="00AA142E" w:rsidRPr="008F1153" w:rsidRDefault="00873CB7" w:rsidP="00AA142E">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C</w:t>
      </w:r>
      <w:r w:rsidR="00AA142E" w:rsidRPr="008F1153">
        <w:rPr>
          <w:rFonts w:asciiTheme="minorHAnsi" w:eastAsiaTheme="minorEastAsia" w:hAnsiTheme="minorHAnsi"/>
          <w:color w:val="auto"/>
          <w:sz w:val="18"/>
          <w:szCs w:val="20"/>
          <w:lang w:val="en-GB"/>
        </w:rPr>
        <w:t>.2.3. Contractor does not have any exclusive right with respect to the existing and potential group of End users.</w:t>
      </w:r>
    </w:p>
    <w:p w14:paraId="757BF40D" w14:textId="78739A72" w:rsidR="00AA142E" w:rsidRPr="008F1153" w:rsidRDefault="00873CB7" w:rsidP="00AA142E">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C</w:t>
      </w:r>
      <w:r w:rsidR="00AA142E" w:rsidRPr="008F1153">
        <w:rPr>
          <w:rFonts w:asciiTheme="minorHAnsi" w:eastAsiaTheme="minorEastAsia" w:hAnsiTheme="minorHAnsi"/>
          <w:color w:val="auto"/>
          <w:sz w:val="18"/>
          <w:szCs w:val="20"/>
          <w:lang w:val="en-GB"/>
        </w:rPr>
        <w:t xml:space="preserve">.2.4. Contractor will provide its End users with an adequate level of support when they use the </w:t>
      </w:r>
      <w:r w:rsidRPr="008F1153">
        <w:rPr>
          <w:rFonts w:asciiTheme="minorHAnsi" w:eastAsiaTheme="minorEastAsia" w:hAnsiTheme="minorHAnsi"/>
          <w:color w:val="auto"/>
          <w:sz w:val="18"/>
          <w:szCs w:val="20"/>
          <w:lang w:val="en-GB"/>
        </w:rPr>
        <w:t>Services</w:t>
      </w:r>
      <w:r w:rsidR="00AA142E" w:rsidRPr="008F1153">
        <w:rPr>
          <w:rFonts w:asciiTheme="minorHAnsi" w:eastAsiaTheme="minorEastAsia" w:hAnsiTheme="minorHAnsi"/>
          <w:color w:val="auto"/>
          <w:sz w:val="18"/>
          <w:szCs w:val="20"/>
          <w:lang w:val="en-GB"/>
        </w:rPr>
        <w:t xml:space="preserve">. </w:t>
      </w:r>
      <w:r w:rsidR="007441A7">
        <w:rPr>
          <w:rFonts w:asciiTheme="minorHAnsi" w:eastAsiaTheme="minorEastAsia" w:hAnsiTheme="minorHAnsi"/>
          <w:color w:val="auto"/>
          <w:sz w:val="18"/>
          <w:szCs w:val="20"/>
          <w:lang w:val="en-GB"/>
        </w:rPr>
        <w:t xml:space="preserve">[YOURCOMPANY] </w:t>
      </w:r>
      <w:r w:rsidR="00AA142E" w:rsidRPr="008F1153">
        <w:rPr>
          <w:rFonts w:asciiTheme="minorHAnsi" w:eastAsiaTheme="minorEastAsia" w:hAnsiTheme="minorHAnsi"/>
          <w:color w:val="auto"/>
          <w:sz w:val="18"/>
          <w:szCs w:val="20"/>
          <w:lang w:val="en-GB"/>
        </w:rPr>
        <w:t>may formulate additional guidelines in consultation with Contractor for the purpose of providing this level of support, to which guidelines Contractor will conform. If Contractor</w:t>
      </w:r>
      <w:r w:rsidR="0065638C" w:rsidRPr="008F1153">
        <w:rPr>
          <w:rFonts w:asciiTheme="minorHAnsi" w:eastAsiaTheme="minorEastAsia" w:hAnsiTheme="minorHAnsi"/>
          <w:color w:val="auto"/>
          <w:sz w:val="18"/>
          <w:szCs w:val="20"/>
          <w:lang w:val="en-GB"/>
        </w:rPr>
        <w:t>, within the scope of its support obligations,</w:t>
      </w:r>
      <w:r w:rsidR="00AA142E" w:rsidRPr="008F1153">
        <w:rPr>
          <w:rFonts w:asciiTheme="minorHAnsi" w:eastAsiaTheme="minorEastAsia" w:hAnsiTheme="minorHAnsi"/>
          <w:color w:val="auto"/>
          <w:sz w:val="18"/>
          <w:szCs w:val="20"/>
          <w:lang w:val="en-GB"/>
        </w:rPr>
        <w:t xml:space="preserve"> is unable to provide sufficient support to a Customer, </w:t>
      </w:r>
      <w:r w:rsidR="0065638C" w:rsidRPr="008F1153">
        <w:rPr>
          <w:rFonts w:asciiTheme="minorHAnsi" w:eastAsiaTheme="minorEastAsia" w:hAnsiTheme="minorHAnsi"/>
          <w:color w:val="auto"/>
          <w:sz w:val="18"/>
          <w:szCs w:val="20"/>
          <w:lang w:val="en-GB"/>
        </w:rPr>
        <w:t xml:space="preserve">then </w:t>
      </w:r>
      <w:r w:rsidR="00AA142E" w:rsidRPr="008F1153">
        <w:rPr>
          <w:rFonts w:asciiTheme="minorHAnsi" w:eastAsiaTheme="minorEastAsia" w:hAnsiTheme="minorHAnsi"/>
          <w:color w:val="auto"/>
          <w:sz w:val="18"/>
          <w:szCs w:val="20"/>
          <w:lang w:val="en-GB"/>
        </w:rPr>
        <w:t xml:space="preserve">Contractor will approach </w:t>
      </w:r>
      <w:r w:rsidR="007441A7">
        <w:rPr>
          <w:rFonts w:asciiTheme="minorHAnsi" w:eastAsiaTheme="minorEastAsia" w:hAnsiTheme="minorHAnsi"/>
          <w:color w:val="auto"/>
          <w:sz w:val="18"/>
          <w:szCs w:val="20"/>
          <w:lang w:val="en-GB"/>
        </w:rPr>
        <w:t xml:space="preserve">[YOURCOMPANY] </w:t>
      </w:r>
      <w:r w:rsidR="00AA142E" w:rsidRPr="008F1153">
        <w:rPr>
          <w:rFonts w:asciiTheme="minorHAnsi" w:eastAsiaTheme="minorEastAsia" w:hAnsiTheme="minorHAnsi"/>
          <w:color w:val="auto"/>
          <w:sz w:val="18"/>
          <w:szCs w:val="20"/>
          <w:lang w:val="en-GB"/>
        </w:rPr>
        <w:t>to provide second-line support.</w:t>
      </w:r>
    </w:p>
    <w:p w14:paraId="2F4E7E20" w14:textId="3E7AC093" w:rsidR="00AA142E" w:rsidRPr="008F1153" w:rsidRDefault="00873CB7" w:rsidP="00AA142E">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C</w:t>
      </w:r>
      <w:r w:rsidR="00AA142E" w:rsidRPr="008F1153">
        <w:rPr>
          <w:rFonts w:asciiTheme="minorHAnsi" w:eastAsiaTheme="minorEastAsia" w:hAnsiTheme="minorHAnsi"/>
          <w:color w:val="auto"/>
          <w:sz w:val="18"/>
          <w:szCs w:val="20"/>
          <w:lang w:val="en-GB"/>
        </w:rPr>
        <w:t xml:space="preserve">.2.5. Contractor is only permitted to inform End users and third parties that it is a reseller for </w:t>
      </w:r>
      <w:r w:rsidR="007441A7">
        <w:rPr>
          <w:rFonts w:asciiTheme="minorHAnsi" w:eastAsiaTheme="minorEastAsia" w:hAnsiTheme="minorHAnsi"/>
          <w:color w:val="auto"/>
          <w:sz w:val="18"/>
          <w:szCs w:val="20"/>
          <w:lang w:val="en-GB"/>
        </w:rPr>
        <w:t xml:space="preserve">[YOURCOMPANY] </w:t>
      </w:r>
      <w:r w:rsidR="00AA142E" w:rsidRPr="008F1153">
        <w:rPr>
          <w:rFonts w:asciiTheme="minorHAnsi" w:eastAsiaTheme="minorEastAsia" w:hAnsiTheme="minorHAnsi"/>
          <w:color w:val="auto"/>
          <w:sz w:val="18"/>
          <w:szCs w:val="20"/>
          <w:lang w:val="en-GB"/>
        </w:rPr>
        <w:t xml:space="preserve">with respect to the </w:t>
      </w:r>
      <w:r w:rsidRPr="008F1153">
        <w:rPr>
          <w:rFonts w:asciiTheme="minorHAnsi" w:eastAsiaTheme="minorEastAsia" w:hAnsiTheme="minorHAnsi"/>
          <w:color w:val="auto"/>
          <w:sz w:val="18"/>
          <w:szCs w:val="20"/>
          <w:lang w:val="en-GB"/>
        </w:rPr>
        <w:t>Services</w:t>
      </w:r>
      <w:r w:rsidR="00AA142E" w:rsidRPr="008F1153">
        <w:rPr>
          <w:rFonts w:asciiTheme="minorHAnsi" w:eastAsiaTheme="minorEastAsia" w:hAnsiTheme="minorHAnsi"/>
          <w:color w:val="auto"/>
          <w:sz w:val="18"/>
          <w:szCs w:val="20"/>
          <w:lang w:val="en-GB"/>
        </w:rPr>
        <w:t xml:space="preserve"> and to inform them of the legal implications of this relationship.</w:t>
      </w:r>
    </w:p>
    <w:p w14:paraId="71495E93" w14:textId="236CDDF4" w:rsidR="00AA142E" w:rsidRPr="008F1153" w:rsidRDefault="00873CB7" w:rsidP="00AA142E">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C</w:t>
      </w:r>
      <w:r w:rsidR="00AA142E" w:rsidRPr="008F1153">
        <w:rPr>
          <w:rFonts w:asciiTheme="minorHAnsi" w:eastAsiaTheme="minorEastAsia" w:hAnsiTheme="minorHAnsi"/>
          <w:color w:val="auto"/>
          <w:sz w:val="18"/>
          <w:szCs w:val="20"/>
          <w:lang w:val="en-GB"/>
        </w:rPr>
        <w:t xml:space="preserve">.2.6. </w:t>
      </w:r>
      <w:r w:rsidR="007441A7">
        <w:rPr>
          <w:rFonts w:asciiTheme="minorHAnsi" w:eastAsiaTheme="minorEastAsia" w:hAnsiTheme="minorHAnsi"/>
          <w:color w:val="auto"/>
          <w:sz w:val="18"/>
          <w:szCs w:val="20"/>
          <w:lang w:val="en-GB"/>
        </w:rPr>
        <w:t xml:space="preserve">[YOURCOMPANY] </w:t>
      </w:r>
      <w:r w:rsidR="00AA142E" w:rsidRPr="008F1153">
        <w:rPr>
          <w:rFonts w:asciiTheme="minorHAnsi" w:eastAsiaTheme="minorEastAsia" w:hAnsiTheme="minorHAnsi"/>
          <w:color w:val="auto"/>
          <w:sz w:val="18"/>
          <w:szCs w:val="20"/>
          <w:lang w:val="en-GB"/>
        </w:rPr>
        <w:t xml:space="preserve">has the right to refuse to deliver </w:t>
      </w:r>
      <w:r w:rsidRPr="008F1153">
        <w:rPr>
          <w:rFonts w:asciiTheme="minorHAnsi" w:eastAsiaTheme="minorEastAsia" w:hAnsiTheme="minorHAnsi"/>
          <w:color w:val="auto"/>
          <w:sz w:val="18"/>
          <w:szCs w:val="20"/>
          <w:lang w:val="en-GB"/>
        </w:rPr>
        <w:t>Services</w:t>
      </w:r>
      <w:r w:rsidR="00AA142E" w:rsidRPr="008F1153">
        <w:rPr>
          <w:rFonts w:asciiTheme="minorHAnsi" w:eastAsiaTheme="minorEastAsia" w:hAnsiTheme="minorHAnsi"/>
          <w:color w:val="auto"/>
          <w:sz w:val="18"/>
          <w:szCs w:val="20"/>
          <w:lang w:val="en-GB"/>
        </w:rPr>
        <w:t xml:space="preserve"> to the End user or to suspend the </w:t>
      </w:r>
      <w:r w:rsidRPr="008F1153">
        <w:rPr>
          <w:rFonts w:asciiTheme="minorHAnsi" w:eastAsiaTheme="minorEastAsia" w:hAnsiTheme="minorHAnsi"/>
          <w:color w:val="auto"/>
          <w:sz w:val="18"/>
          <w:szCs w:val="20"/>
          <w:lang w:val="en-GB"/>
        </w:rPr>
        <w:t>Services</w:t>
      </w:r>
      <w:r w:rsidR="00AA142E" w:rsidRPr="008F1153">
        <w:rPr>
          <w:rFonts w:asciiTheme="minorHAnsi" w:eastAsiaTheme="minorEastAsia" w:hAnsiTheme="minorHAnsi"/>
          <w:color w:val="auto"/>
          <w:sz w:val="18"/>
          <w:szCs w:val="20"/>
          <w:lang w:val="en-GB"/>
        </w:rPr>
        <w:t xml:space="preserve"> if </w:t>
      </w:r>
      <w:r w:rsidR="007441A7">
        <w:rPr>
          <w:rFonts w:asciiTheme="minorHAnsi" w:eastAsiaTheme="minorEastAsia" w:hAnsiTheme="minorHAnsi"/>
          <w:color w:val="auto"/>
          <w:sz w:val="18"/>
          <w:szCs w:val="20"/>
          <w:lang w:val="en-GB"/>
        </w:rPr>
        <w:t xml:space="preserve">[YOURCOMPANY] </w:t>
      </w:r>
      <w:r w:rsidR="00AA142E" w:rsidRPr="008F1153">
        <w:rPr>
          <w:rFonts w:asciiTheme="minorHAnsi" w:eastAsiaTheme="minorEastAsia" w:hAnsiTheme="minorHAnsi"/>
          <w:color w:val="auto"/>
          <w:sz w:val="18"/>
          <w:szCs w:val="20"/>
          <w:lang w:val="en-GB"/>
        </w:rPr>
        <w:t xml:space="preserve">wishes to do so </w:t>
      </w:r>
      <w:r w:rsidR="00C67A6D" w:rsidRPr="008F1153">
        <w:rPr>
          <w:rFonts w:asciiTheme="minorHAnsi" w:eastAsiaTheme="minorEastAsia" w:hAnsiTheme="minorHAnsi"/>
          <w:color w:val="auto"/>
          <w:sz w:val="18"/>
          <w:szCs w:val="20"/>
          <w:lang w:val="en-GB"/>
        </w:rPr>
        <w:t>due to</w:t>
      </w:r>
      <w:r w:rsidR="00AA142E" w:rsidRPr="008F1153">
        <w:rPr>
          <w:rFonts w:asciiTheme="minorHAnsi" w:eastAsiaTheme="minorEastAsia" w:hAnsiTheme="minorHAnsi"/>
          <w:color w:val="auto"/>
          <w:sz w:val="18"/>
          <w:szCs w:val="20"/>
          <w:lang w:val="en-GB"/>
        </w:rPr>
        <w:t xml:space="preserve"> competition concerns. </w:t>
      </w:r>
      <w:r w:rsidR="007441A7">
        <w:rPr>
          <w:rFonts w:asciiTheme="minorHAnsi" w:eastAsiaTheme="minorEastAsia" w:hAnsiTheme="minorHAnsi"/>
          <w:color w:val="auto"/>
          <w:sz w:val="18"/>
          <w:szCs w:val="20"/>
          <w:lang w:val="en-GB"/>
        </w:rPr>
        <w:t xml:space="preserve">[YOURCOMPANY] </w:t>
      </w:r>
      <w:r w:rsidR="00AA142E" w:rsidRPr="008F1153">
        <w:rPr>
          <w:rFonts w:asciiTheme="minorHAnsi" w:eastAsiaTheme="minorEastAsia" w:hAnsiTheme="minorHAnsi"/>
          <w:color w:val="auto"/>
          <w:sz w:val="18"/>
          <w:szCs w:val="20"/>
          <w:lang w:val="en-GB"/>
        </w:rPr>
        <w:t xml:space="preserve">will undertake to inform Contractor timely if </w:t>
      </w:r>
      <w:r w:rsidR="007441A7">
        <w:rPr>
          <w:rFonts w:asciiTheme="minorHAnsi" w:eastAsiaTheme="minorEastAsia" w:hAnsiTheme="minorHAnsi"/>
          <w:color w:val="auto"/>
          <w:sz w:val="18"/>
          <w:szCs w:val="20"/>
          <w:lang w:val="en-GB"/>
        </w:rPr>
        <w:t xml:space="preserve">[YOURCOMPANY] </w:t>
      </w:r>
      <w:r w:rsidR="00AA142E" w:rsidRPr="008F1153">
        <w:rPr>
          <w:rFonts w:asciiTheme="minorHAnsi" w:eastAsiaTheme="minorEastAsia" w:hAnsiTheme="minorHAnsi"/>
          <w:color w:val="auto"/>
          <w:sz w:val="18"/>
          <w:szCs w:val="20"/>
          <w:lang w:val="en-GB"/>
        </w:rPr>
        <w:t>anticipates that new orders placed by Contractor cannot be complied with, and that Contractor consequently cannot conclude or fulfil End user Agreements.</w:t>
      </w:r>
    </w:p>
    <w:p w14:paraId="26BE1C26" w14:textId="57231D02" w:rsidR="00AA142E" w:rsidRPr="008F1153" w:rsidRDefault="00873CB7" w:rsidP="00AA142E">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C</w:t>
      </w:r>
      <w:r w:rsidR="00C67A6D" w:rsidRPr="008F1153">
        <w:rPr>
          <w:rFonts w:asciiTheme="minorHAnsi" w:eastAsiaTheme="minorEastAsia" w:hAnsiTheme="minorHAnsi"/>
          <w:color w:val="auto"/>
          <w:sz w:val="18"/>
          <w:szCs w:val="20"/>
          <w:lang w:val="en-GB"/>
        </w:rPr>
        <w:t xml:space="preserve">.2.7. </w:t>
      </w:r>
      <w:r w:rsidR="00AA142E" w:rsidRPr="008F1153">
        <w:rPr>
          <w:rFonts w:asciiTheme="minorHAnsi" w:eastAsiaTheme="minorEastAsia" w:hAnsiTheme="minorHAnsi"/>
          <w:color w:val="auto"/>
          <w:sz w:val="18"/>
          <w:szCs w:val="20"/>
          <w:lang w:val="en-GB"/>
        </w:rPr>
        <w:t>Contractor undertakes to strictly fulfil its obligations vis-à-vis its End users as described in the End user Agreement</w:t>
      </w:r>
      <w:r w:rsidR="00C67A6D" w:rsidRPr="008F1153">
        <w:rPr>
          <w:rFonts w:asciiTheme="minorHAnsi" w:eastAsiaTheme="minorEastAsia" w:hAnsiTheme="minorHAnsi"/>
          <w:color w:val="auto"/>
          <w:sz w:val="18"/>
          <w:szCs w:val="20"/>
          <w:lang w:val="en-GB"/>
        </w:rPr>
        <w:t xml:space="preserve"> and in conformity with these General Terms</w:t>
      </w:r>
      <w:r w:rsidR="00A774C9" w:rsidRPr="008F1153">
        <w:rPr>
          <w:rFonts w:asciiTheme="minorHAnsi" w:eastAsiaTheme="minorEastAsia" w:hAnsiTheme="minorHAnsi"/>
          <w:color w:val="auto"/>
          <w:sz w:val="18"/>
          <w:szCs w:val="20"/>
          <w:lang w:val="en-GB"/>
        </w:rPr>
        <w:t xml:space="preserve"> and Conditions</w:t>
      </w:r>
      <w:r w:rsidR="00AA142E" w:rsidRPr="008F1153">
        <w:rPr>
          <w:rFonts w:asciiTheme="minorHAnsi" w:eastAsiaTheme="minorEastAsia" w:hAnsiTheme="minorHAnsi"/>
          <w:color w:val="auto"/>
          <w:sz w:val="18"/>
          <w:szCs w:val="20"/>
          <w:lang w:val="en-GB"/>
        </w:rPr>
        <w:t>.</w:t>
      </w:r>
      <w:r w:rsidR="00520DEF" w:rsidRPr="008F1153">
        <w:rPr>
          <w:rFonts w:asciiTheme="minorHAnsi" w:eastAsiaTheme="minorEastAsia" w:hAnsiTheme="minorHAnsi"/>
          <w:color w:val="auto"/>
          <w:sz w:val="18"/>
          <w:szCs w:val="20"/>
          <w:lang w:val="en-GB"/>
        </w:rPr>
        <w:tab/>
      </w:r>
    </w:p>
    <w:p w14:paraId="664AA343" w14:textId="5B462DD5" w:rsidR="00AA142E" w:rsidRPr="008F1153" w:rsidRDefault="00873CB7" w:rsidP="00AA142E">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C</w:t>
      </w:r>
      <w:r w:rsidR="00C67A6D" w:rsidRPr="008F1153">
        <w:rPr>
          <w:rFonts w:asciiTheme="minorHAnsi" w:eastAsiaTheme="minorEastAsia" w:hAnsiTheme="minorHAnsi"/>
          <w:color w:val="auto"/>
          <w:sz w:val="18"/>
          <w:szCs w:val="20"/>
          <w:lang w:val="en-GB"/>
        </w:rPr>
        <w:t xml:space="preserve">.2.8. </w:t>
      </w:r>
      <w:r w:rsidR="00AA142E" w:rsidRPr="008F1153">
        <w:rPr>
          <w:rFonts w:asciiTheme="minorHAnsi" w:eastAsiaTheme="minorEastAsia" w:hAnsiTheme="minorHAnsi"/>
          <w:color w:val="auto"/>
          <w:sz w:val="18"/>
          <w:szCs w:val="20"/>
          <w:lang w:val="en-GB"/>
        </w:rPr>
        <w:t xml:space="preserve">Contractor is obliged to provide honest and sincere advice about the </w:t>
      </w:r>
      <w:r w:rsidRPr="008F1153">
        <w:rPr>
          <w:rFonts w:asciiTheme="minorHAnsi" w:eastAsiaTheme="minorEastAsia" w:hAnsiTheme="minorHAnsi"/>
          <w:color w:val="auto"/>
          <w:sz w:val="18"/>
          <w:szCs w:val="20"/>
          <w:lang w:val="en-GB"/>
        </w:rPr>
        <w:t>Services</w:t>
      </w:r>
      <w:r w:rsidR="00AA142E" w:rsidRPr="008F1153">
        <w:rPr>
          <w:rFonts w:asciiTheme="minorHAnsi" w:eastAsiaTheme="minorEastAsia" w:hAnsiTheme="minorHAnsi"/>
          <w:color w:val="auto"/>
          <w:sz w:val="18"/>
          <w:szCs w:val="20"/>
          <w:lang w:val="en-GB"/>
        </w:rPr>
        <w:t xml:space="preserve"> to potential and existing End users. Contractor will refrain from providing any information about the </w:t>
      </w:r>
      <w:r w:rsidRPr="008F1153">
        <w:rPr>
          <w:rFonts w:asciiTheme="minorHAnsi" w:eastAsiaTheme="minorEastAsia" w:hAnsiTheme="minorHAnsi"/>
          <w:color w:val="auto"/>
          <w:sz w:val="18"/>
          <w:szCs w:val="20"/>
          <w:lang w:val="en-GB"/>
        </w:rPr>
        <w:t>Services</w:t>
      </w:r>
      <w:r w:rsidR="00AA142E" w:rsidRPr="008F1153">
        <w:rPr>
          <w:rFonts w:asciiTheme="minorHAnsi" w:eastAsiaTheme="minorEastAsia" w:hAnsiTheme="minorHAnsi"/>
          <w:color w:val="auto"/>
          <w:sz w:val="18"/>
          <w:szCs w:val="20"/>
          <w:lang w:val="en-GB"/>
        </w:rPr>
        <w:t xml:space="preserve"> that could be misleading or difficult to prove.</w:t>
      </w:r>
    </w:p>
    <w:p w14:paraId="586629CA" w14:textId="2C0B9A77" w:rsidR="00AA142E" w:rsidRPr="008F1153" w:rsidRDefault="00873CB7" w:rsidP="00AA142E">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C</w:t>
      </w:r>
      <w:r w:rsidR="00C67A6D" w:rsidRPr="008F1153">
        <w:rPr>
          <w:rFonts w:asciiTheme="minorHAnsi" w:eastAsiaTheme="minorEastAsia" w:hAnsiTheme="minorHAnsi"/>
          <w:color w:val="auto"/>
          <w:sz w:val="18"/>
          <w:szCs w:val="20"/>
          <w:lang w:val="en-GB"/>
        </w:rPr>
        <w:t xml:space="preserve">.2.9. </w:t>
      </w:r>
      <w:r w:rsidR="00AA142E" w:rsidRPr="008F1153">
        <w:rPr>
          <w:rFonts w:asciiTheme="minorHAnsi" w:eastAsiaTheme="minorEastAsia" w:hAnsiTheme="minorHAnsi"/>
          <w:color w:val="auto"/>
          <w:sz w:val="18"/>
          <w:szCs w:val="20"/>
          <w:lang w:val="en-GB"/>
        </w:rPr>
        <w:t xml:space="preserve">In offering the </w:t>
      </w:r>
      <w:r w:rsidRPr="008F1153">
        <w:rPr>
          <w:rFonts w:asciiTheme="minorHAnsi" w:eastAsiaTheme="minorEastAsia" w:hAnsiTheme="minorHAnsi"/>
          <w:color w:val="auto"/>
          <w:sz w:val="18"/>
          <w:szCs w:val="20"/>
          <w:lang w:val="en-GB"/>
        </w:rPr>
        <w:t>Services</w:t>
      </w:r>
      <w:r w:rsidR="00AA142E" w:rsidRPr="008F1153">
        <w:rPr>
          <w:rFonts w:asciiTheme="minorHAnsi" w:eastAsiaTheme="minorEastAsia" w:hAnsiTheme="minorHAnsi"/>
          <w:color w:val="auto"/>
          <w:sz w:val="18"/>
          <w:szCs w:val="20"/>
          <w:lang w:val="en-GB"/>
        </w:rPr>
        <w:t>, Contractor will adhere to all relevant statutory provisions and regulations, as well as the rules of conduct generally accepted in the sector (e.g. the Code of Conduct for SMS services and the Covenant to counter the Improper use of Information Numbers).</w:t>
      </w:r>
    </w:p>
    <w:p w14:paraId="625E0C2A" w14:textId="633AD552" w:rsidR="00AA142E" w:rsidRPr="008F1153" w:rsidRDefault="00873CB7" w:rsidP="00AA142E">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C</w:t>
      </w:r>
      <w:r w:rsidR="00C67A6D" w:rsidRPr="008F1153">
        <w:rPr>
          <w:rFonts w:asciiTheme="minorHAnsi" w:eastAsiaTheme="minorEastAsia" w:hAnsiTheme="minorHAnsi"/>
          <w:color w:val="auto"/>
          <w:sz w:val="18"/>
          <w:szCs w:val="20"/>
          <w:lang w:val="en-GB"/>
        </w:rPr>
        <w:t xml:space="preserve">.2.10. </w:t>
      </w:r>
      <w:r w:rsidR="00AA142E" w:rsidRPr="008F1153">
        <w:rPr>
          <w:rFonts w:asciiTheme="minorHAnsi" w:eastAsiaTheme="minorEastAsia" w:hAnsiTheme="minorHAnsi"/>
          <w:color w:val="auto"/>
          <w:sz w:val="18"/>
          <w:szCs w:val="20"/>
          <w:lang w:val="en-GB"/>
        </w:rPr>
        <w:t xml:space="preserve">Contractor will comply with all recommendations and reasonable requests of </w:t>
      </w:r>
      <w:r w:rsidR="007441A7">
        <w:rPr>
          <w:rFonts w:asciiTheme="minorHAnsi" w:eastAsiaTheme="minorEastAsia" w:hAnsiTheme="minorHAnsi"/>
          <w:color w:val="auto"/>
          <w:sz w:val="18"/>
          <w:szCs w:val="20"/>
          <w:lang w:val="en-GB"/>
        </w:rPr>
        <w:t xml:space="preserve">[YOURCOMPANY] </w:t>
      </w:r>
      <w:r w:rsidR="00AA142E" w:rsidRPr="008F1153">
        <w:rPr>
          <w:rFonts w:asciiTheme="minorHAnsi" w:eastAsiaTheme="minorEastAsia" w:hAnsiTheme="minorHAnsi"/>
          <w:color w:val="auto"/>
          <w:sz w:val="18"/>
          <w:szCs w:val="20"/>
          <w:lang w:val="en-GB"/>
        </w:rPr>
        <w:t>to the extent that these relate to the performance of the Agreement and an order and do not prejudice Contractor's independence.</w:t>
      </w:r>
    </w:p>
    <w:p w14:paraId="6772CB09" w14:textId="1DF5380F" w:rsidR="00AA142E" w:rsidRPr="008F1153" w:rsidRDefault="00873CB7" w:rsidP="00AA142E">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C</w:t>
      </w:r>
      <w:r w:rsidR="00C67A6D" w:rsidRPr="008F1153">
        <w:rPr>
          <w:rFonts w:asciiTheme="minorHAnsi" w:eastAsiaTheme="minorEastAsia" w:hAnsiTheme="minorHAnsi"/>
          <w:color w:val="auto"/>
          <w:sz w:val="18"/>
          <w:szCs w:val="20"/>
          <w:lang w:val="en-GB"/>
        </w:rPr>
        <w:t xml:space="preserve">.2.11. </w:t>
      </w:r>
      <w:r w:rsidR="00AA142E" w:rsidRPr="008F1153">
        <w:rPr>
          <w:rFonts w:asciiTheme="minorHAnsi" w:eastAsiaTheme="minorEastAsia" w:hAnsiTheme="minorHAnsi"/>
          <w:color w:val="auto"/>
          <w:sz w:val="18"/>
          <w:szCs w:val="20"/>
          <w:lang w:val="en-GB"/>
        </w:rPr>
        <w:t xml:space="preserve">If </w:t>
      </w:r>
      <w:r w:rsidR="007441A7">
        <w:rPr>
          <w:rFonts w:asciiTheme="minorHAnsi" w:eastAsiaTheme="minorEastAsia" w:hAnsiTheme="minorHAnsi"/>
          <w:color w:val="auto"/>
          <w:sz w:val="18"/>
          <w:szCs w:val="20"/>
          <w:lang w:val="en-GB"/>
        </w:rPr>
        <w:t xml:space="preserve">[YOURCOMPANY] </w:t>
      </w:r>
      <w:r w:rsidR="00AA142E" w:rsidRPr="008F1153">
        <w:rPr>
          <w:rFonts w:asciiTheme="minorHAnsi" w:eastAsiaTheme="minorEastAsia" w:hAnsiTheme="minorHAnsi"/>
          <w:color w:val="auto"/>
          <w:sz w:val="18"/>
          <w:szCs w:val="20"/>
          <w:lang w:val="en-GB"/>
        </w:rPr>
        <w:t xml:space="preserve">makes a system accessible to Contractor (provides an account), any actions taking place using the account will be regarded as taking place under the responsibility and at the risk of Contractor. Contractor declares that it will keep the access details to Contractor’s account strictly confidential. In the event of suspected misuse of an account, </w:t>
      </w:r>
      <w:r w:rsidR="007441A7">
        <w:rPr>
          <w:rFonts w:asciiTheme="minorHAnsi" w:eastAsiaTheme="minorEastAsia" w:hAnsiTheme="minorHAnsi"/>
          <w:color w:val="auto"/>
          <w:sz w:val="18"/>
          <w:szCs w:val="20"/>
          <w:lang w:val="en-GB"/>
        </w:rPr>
        <w:t xml:space="preserve">[YOURCOMPANY] </w:t>
      </w:r>
      <w:r w:rsidR="00AA142E" w:rsidRPr="008F1153">
        <w:rPr>
          <w:rFonts w:asciiTheme="minorHAnsi" w:eastAsiaTheme="minorEastAsia" w:hAnsiTheme="minorHAnsi"/>
          <w:color w:val="auto"/>
          <w:sz w:val="18"/>
          <w:szCs w:val="20"/>
          <w:lang w:val="en-GB"/>
        </w:rPr>
        <w:t>must be notified as soon as possible to enable it to take measures.</w:t>
      </w:r>
    </w:p>
    <w:p w14:paraId="39E40E35" w14:textId="7FF5318F" w:rsidR="00AA142E" w:rsidRPr="008F1153" w:rsidRDefault="00873CB7" w:rsidP="00AA142E">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C</w:t>
      </w:r>
      <w:r w:rsidR="00AA142E" w:rsidRPr="008F1153">
        <w:rPr>
          <w:rFonts w:asciiTheme="minorHAnsi" w:eastAsiaTheme="minorEastAsia" w:hAnsiTheme="minorHAnsi"/>
          <w:color w:val="auto"/>
          <w:sz w:val="18"/>
          <w:szCs w:val="20"/>
          <w:lang w:val="en-GB"/>
        </w:rPr>
        <w:t>.2.</w:t>
      </w:r>
      <w:r w:rsidR="00C67A6D" w:rsidRPr="008F1153">
        <w:rPr>
          <w:rFonts w:asciiTheme="minorHAnsi" w:eastAsiaTheme="minorEastAsia" w:hAnsiTheme="minorHAnsi"/>
          <w:color w:val="auto"/>
          <w:sz w:val="18"/>
          <w:szCs w:val="20"/>
          <w:lang w:val="en-GB"/>
        </w:rPr>
        <w:t>12</w:t>
      </w:r>
      <w:r w:rsidR="00AA142E" w:rsidRPr="008F1153">
        <w:rPr>
          <w:rFonts w:asciiTheme="minorHAnsi" w:eastAsiaTheme="minorEastAsia" w:hAnsiTheme="minorHAnsi"/>
          <w:color w:val="auto"/>
          <w:sz w:val="18"/>
          <w:szCs w:val="20"/>
          <w:lang w:val="en-GB"/>
        </w:rPr>
        <w:t xml:space="preserve">. Before purchasing the </w:t>
      </w:r>
      <w:r w:rsidRPr="008F1153">
        <w:rPr>
          <w:rFonts w:asciiTheme="minorHAnsi" w:eastAsiaTheme="minorEastAsia" w:hAnsiTheme="minorHAnsi"/>
          <w:color w:val="auto"/>
          <w:sz w:val="18"/>
          <w:szCs w:val="20"/>
          <w:lang w:val="en-GB"/>
        </w:rPr>
        <w:t>Services</w:t>
      </w:r>
      <w:r w:rsidR="00AA142E" w:rsidRPr="008F1153">
        <w:rPr>
          <w:rFonts w:asciiTheme="minorHAnsi" w:eastAsiaTheme="minorEastAsia" w:hAnsiTheme="minorHAnsi"/>
          <w:color w:val="auto"/>
          <w:sz w:val="18"/>
          <w:szCs w:val="20"/>
          <w:lang w:val="en-GB"/>
        </w:rPr>
        <w:t xml:space="preserve"> for End users</w:t>
      </w:r>
      <w:r w:rsidR="00C67A6D" w:rsidRPr="008F1153">
        <w:rPr>
          <w:rFonts w:asciiTheme="minorHAnsi" w:eastAsiaTheme="minorEastAsia" w:hAnsiTheme="minorHAnsi"/>
          <w:color w:val="auto"/>
          <w:sz w:val="18"/>
          <w:szCs w:val="20"/>
          <w:lang w:val="en-GB"/>
        </w:rPr>
        <w:t>,</w:t>
      </w:r>
      <w:r w:rsidR="00AA142E" w:rsidRPr="008F1153">
        <w:rPr>
          <w:rFonts w:asciiTheme="minorHAnsi" w:eastAsiaTheme="minorEastAsia" w:hAnsiTheme="minorHAnsi"/>
          <w:color w:val="auto"/>
          <w:sz w:val="18"/>
          <w:szCs w:val="20"/>
          <w:lang w:val="en-GB"/>
        </w:rPr>
        <w:t xml:space="preserve"> Contractor will follow the procedures of </w:t>
      </w:r>
      <w:r w:rsidR="007441A7">
        <w:rPr>
          <w:rFonts w:asciiTheme="minorHAnsi" w:eastAsiaTheme="minorEastAsia" w:hAnsiTheme="minorHAnsi"/>
          <w:color w:val="auto"/>
          <w:sz w:val="18"/>
          <w:szCs w:val="20"/>
          <w:lang w:val="en-GB"/>
        </w:rPr>
        <w:t xml:space="preserve">[YOURCOMPANY] </w:t>
      </w:r>
      <w:r w:rsidR="00AA142E" w:rsidRPr="008F1153">
        <w:rPr>
          <w:rFonts w:asciiTheme="minorHAnsi" w:eastAsiaTheme="minorEastAsia" w:hAnsiTheme="minorHAnsi"/>
          <w:color w:val="auto"/>
          <w:sz w:val="18"/>
          <w:szCs w:val="20"/>
          <w:lang w:val="en-GB"/>
        </w:rPr>
        <w:t xml:space="preserve">and pass on the conditions for the relevant </w:t>
      </w:r>
      <w:r w:rsidRPr="008F1153">
        <w:rPr>
          <w:rFonts w:asciiTheme="minorHAnsi" w:eastAsiaTheme="minorEastAsia" w:hAnsiTheme="minorHAnsi"/>
          <w:color w:val="auto"/>
          <w:sz w:val="18"/>
          <w:szCs w:val="20"/>
          <w:lang w:val="en-GB"/>
        </w:rPr>
        <w:t>Services</w:t>
      </w:r>
      <w:r w:rsidR="00AA142E" w:rsidRPr="008F1153">
        <w:rPr>
          <w:rFonts w:asciiTheme="minorHAnsi" w:eastAsiaTheme="minorEastAsia" w:hAnsiTheme="minorHAnsi"/>
          <w:color w:val="auto"/>
          <w:sz w:val="18"/>
          <w:szCs w:val="20"/>
          <w:lang w:val="en-GB"/>
        </w:rPr>
        <w:t xml:space="preserve"> to the End user.</w:t>
      </w:r>
      <w:r w:rsidR="00107538" w:rsidRPr="008F1153">
        <w:rPr>
          <w:rFonts w:asciiTheme="minorHAnsi" w:eastAsiaTheme="minorEastAsia" w:hAnsiTheme="minorHAnsi"/>
          <w:color w:val="auto"/>
          <w:sz w:val="18"/>
          <w:szCs w:val="20"/>
          <w:lang w:val="en-GB"/>
        </w:rPr>
        <w:t xml:space="preserve"> If an order is placed for a specific End user Agreement, Contractor is expected to ensure the duration and termination date of the End user Agreement coincides with the duration and termination date of the order.</w:t>
      </w:r>
    </w:p>
    <w:p w14:paraId="7D01DD58" w14:textId="14699895" w:rsidR="00AA142E" w:rsidRPr="008F1153" w:rsidRDefault="00873CB7" w:rsidP="00AA142E">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C</w:t>
      </w:r>
      <w:r w:rsidR="00C67A6D" w:rsidRPr="008F1153">
        <w:rPr>
          <w:rFonts w:asciiTheme="minorHAnsi" w:eastAsiaTheme="minorEastAsia" w:hAnsiTheme="minorHAnsi"/>
          <w:color w:val="auto"/>
          <w:sz w:val="18"/>
          <w:szCs w:val="20"/>
          <w:lang w:val="en-GB"/>
        </w:rPr>
        <w:t xml:space="preserve">.2.13. </w:t>
      </w:r>
      <w:r w:rsidR="00AA142E" w:rsidRPr="008F1153">
        <w:rPr>
          <w:rFonts w:asciiTheme="minorHAnsi" w:eastAsiaTheme="minorEastAsia" w:hAnsiTheme="minorHAnsi"/>
          <w:color w:val="auto"/>
          <w:sz w:val="18"/>
          <w:szCs w:val="20"/>
          <w:lang w:val="en-GB"/>
        </w:rPr>
        <w:t xml:space="preserve">Failure to pay on the part of End user does not discharge Contractor from any of its payment obligations vis-à-vis </w:t>
      </w:r>
      <w:r w:rsidR="008A27C2">
        <w:rPr>
          <w:rFonts w:asciiTheme="minorHAnsi" w:eastAsiaTheme="minorEastAsia" w:hAnsiTheme="minorHAnsi"/>
          <w:color w:val="auto"/>
          <w:sz w:val="18"/>
          <w:szCs w:val="20"/>
          <w:lang w:val="en-GB"/>
        </w:rPr>
        <w:t>[YOURCOMPANY]</w:t>
      </w:r>
      <w:r w:rsidR="00AA142E" w:rsidRPr="008F1153">
        <w:rPr>
          <w:rFonts w:asciiTheme="minorHAnsi" w:eastAsiaTheme="minorEastAsia" w:hAnsiTheme="minorHAnsi"/>
          <w:color w:val="auto"/>
          <w:sz w:val="18"/>
          <w:szCs w:val="20"/>
          <w:lang w:val="en-GB"/>
        </w:rPr>
        <w:t>.</w:t>
      </w:r>
    </w:p>
    <w:p w14:paraId="4B956DDB" w14:textId="6CAEE645" w:rsidR="00AA142E" w:rsidRPr="008F1153" w:rsidRDefault="00873CB7" w:rsidP="00AA142E">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C</w:t>
      </w:r>
      <w:r w:rsidR="00C67A6D" w:rsidRPr="008F1153">
        <w:rPr>
          <w:rFonts w:asciiTheme="minorHAnsi" w:eastAsiaTheme="minorEastAsia" w:hAnsiTheme="minorHAnsi"/>
          <w:color w:val="auto"/>
          <w:sz w:val="18"/>
          <w:szCs w:val="20"/>
          <w:lang w:val="en-GB"/>
        </w:rPr>
        <w:t>.2.14</w:t>
      </w:r>
      <w:r w:rsidR="00AA142E" w:rsidRPr="008F1153">
        <w:rPr>
          <w:rFonts w:asciiTheme="minorHAnsi" w:eastAsiaTheme="minorEastAsia" w:hAnsiTheme="minorHAnsi"/>
          <w:color w:val="auto"/>
          <w:sz w:val="18"/>
          <w:szCs w:val="20"/>
          <w:lang w:val="en-GB"/>
        </w:rPr>
        <w:t xml:space="preserve">. Progress on the objectives of the Contractor will be discussed by the Parties </w:t>
      </w:r>
      <w:r w:rsidR="00B76D13" w:rsidRPr="008F1153">
        <w:rPr>
          <w:rFonts w:asciiTheme="minorHAnsi" w:eastAsiaTheme="minorEastAsia" w:hAnsiTheme="minorHAnsi"/>
          <w:color w:val="auto"/>
          <w:sz w:val="18"/>
          <w:szCs w:val="20"/>
          <w:lang w:val="en-GB"/>
        </w:rPr>
        <w:t xml:space="preserve">periodically </w:t>
      </w:r>
      <w:r w:rsidR="00AA142E" w:rsidRPr="008F1153">
        <w:rPr>
          <w:rFonts w:asciiTheme="minorHAnsi" w:eastAsiaTheme="minorEastAsia" w:hAnsiTheme="minorHAnsi"/>
          <w:color w:val="auto"/>
          <w:sz w:val="18"/>
          <w:szCs w:val="20"/>
          <w:lang w:val="en-GB"/>
        </w:rPr>
        <w:t xml:space="preserve">and will serve as a basis for </w:t>
      </w:r>
      <w:r w:rsidR="00AA142E" w:rsidRPr="008F1153">
        <w:rPr>
          <w:rFonts w:asciiTheme="minorHAnsi" w:eastAsiaTheme="minorEastAsia" w:hAnsiTheme="minorHAnsi"/>
          <w:color w:val="auto"/>
          <w:sz w:val="18"/>
          <w:szCs w:val="20"/>
          <w:lang w:val="en-GB"/>
        </w:rPr>
        <w:lastRenderedPageBreak/>
        <w:t>evaluating the collaboration and for taking appropriate follow-up steps.</w:t>
      </w:r>
    </w:p>
    <w:p w14:paraId="3EA4522F" w14:textId="729733AF" w:rsidR="00AA142E" w:rsidRPr="008F1153" w:rsidRDefault="00873CB7" w:rsidP="00AA142E">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C</w:t>
      </w:r>
      <w:r w:rsidR="00AA142E" w:rsidRPr="008F1153">
        <w:rPr>
          <w:rFonts w:asciiTheme="minorHAnsi" w:eastAsiaTheme="minorEastAsia" w:hAnsiTheme="minorHAnsi"/>
          <w:color w:val="auto"/>
          <w:sz w:val="18"/>
          <w:szCs w:val="20"/>
          <w:lang w:val="en-GB"/>
        </w:rPr>
        <w:t>.2.</w:t>
      </w:r>
      <w:r w:rsidR="00C67A6D" w:rsidRPr="008F1153">
        <w:rPr>
          <w:rFonts w:asciiTheme="minorHAnsi" w:eastAsiaTheme="minorEastAsia" w:hAnsiTheme="minorHAnsi"/>
          <w:color w:val="auto"/>
          <w:sz w:val="18"/>
          <w:szCs w:val="20"/>
          <w:lang w:val="en-GB"/>
        </w:rPr>
        <w:t>15</w:t>
      </w:r>
      <w:r w:rsidR="00AA142E" w:rsidRPr="008F1153">
        <w:rPr>
          <w:rFonts w:asciiTheme="minorHAnsi" w:eastAsiaTheme="minorEastAsia" w:hAnsiTheme="minorHAnsi"/>
          <w:color w:val="auto"/>
          <w:sz w:val="18"/>
          <w:szCs w:val="20"/>
          <w:lang w:val="en-GB"/>
        </w:rPr>
        <w:t xml:space="preserve">. </w:t>
      </w:r>
      <w:r w:rsidR="007441A7">
        <w:rPr>
          <w:rFonts w:asciiTheme="minorHAnsi" w:eastAsiaTheme="minorEastAsia" w:hAnsiTheme="minorHAnsi"/>
          <w:color w:val="auto"/>
          <w:sz w:val="18"/>
          <w:szCs w:val="20"/>
          <w:lang w:val="en-GB"/>
        </w:rPr>
        <w:t xml:space="preserve">[YOURCOMPANY] </w:t>
      </w:r>
      <w:r w:rsidR="00AA142E" w:rsidRPr="008F1153">
        <w:rPr>
          <w:rFonts w:asciiTheme="minorHAnsi" w:eastAsiaTheme="minorEastAsia" w:hAnsiTheme="minorHAnsi"/>
          <w:color w:val="auto"/>
          <w:sz w:val="18"/>
          <w:szCs w:val="20"/>
          <w:lang w:val="en-GB"/>
        </w:rPr>
        <w:t>is entitled to re</w:t>
      </w:r>
      <w:r w:rsidR="00B76D13" w:rsidRPr="008F1153">
        <w:rPr>
          <w:rFonts w:asciiTheme="minorHAnsi" w:eastAsiaTheme="minorEastAsia" w:hAnsiTheme="minorHAnsi"/>
          <w:color w:val="auto"/>
          <w:sz w:val="18"/>
          <w:szCs w:val="20"/>
          <w:lang w:val="en-GB"/>
        </w:rPr>
        <w:t>quest and inspect the End user A</w:t>
      </w:r>
      <w:r w:rsidR="00AA142E" w:rsidRPr="008F1153">
        <w:rPr>
          <w:rFonts w:asciiTheme="minorHAnsi" w:eastAsiaTheme="minorEastAsia" w:hAnsiTheme="minorHAnsi"/>
          <w:color w:val="auto"/>
          <w:sz w:val="18"/>
          <w:szCs w:val="20"/>
          <w:lang w:val="en-GB"/>
        </w:rPr>
        <w:t>greements. In</w:t>
      </w:r>
      <w:r w:rsidR="0065638C" w:rsidRPr="008F1153">
        <w:rPr>
          <w:rFonts w:asciiTheme="minorHAnsi" w:eastAsiaTheme="minorEastAsia" w:hAnsiTheme="minorHAnsi"/>
          <w:color w:val="auto"/>
          <w:sz w:val="18"/>
          <w:szCs w:val="20"/>
          <w:lang w:val="en-GB"/>
        </w:rPr>
        <w:t xml:space="preserve"> the event of termination of the</w:t>
      </w:r>
      <w:r w:rsidR="00AA142E" w:rsidRPr="008F1153">
        <w:rPr>
          <w:rFonts w:asciiTheme="minorHAnsi" w:eastAsiaTheme="minorEastAsia" w:hAnsiTheme="minorHAnsi"/>
          <w:color w:val="auto"/>
          <w:sz w:val="18"/>
          <w:szCs w:val="20"/>
          <w:lang w:val="en-GB"/>
        </w:rPr>
        <w:t xml:space="preserve"> Agreement, </w:t>
      </w:r>
      <w:r w:rsidR="007441A7">
        <w:rPr>
          <w:rFonts w:asciiTheme="minorHAnsi" w:eastAsiaTheme="minorEastAsia" w:hAnsiTheme="minorHAnsi"/>
          <w:color w:val="auto"/>
          <w:sz w:val="18"/>
          <w:szCs w:val="20"/>
          <w:lang w:val="en-GB"/>
        </w:rPr>
        <w:t xml:space="preserve">[YOURCOMPANY] </w:t>
      </w:r>
      <w:r w:rsidR="00AA142E" w:rsidRPr="008F1153">
        <w:rPr>
          <w:rFonts w:asciiTheme="minorHAnsi" w:eastAsiaTheme="minorEastAsia" w:hAnsiTheme="minorHAnsi"/>
          <w:color w:val="auto"/>
          <w:sz w:val="18"/>
          <w:szCs w:val="20"/>
          <w:lang w:val="en-GB"/>
        </w:rPr>
        <w:t xml:space="preserve">is entitled to approach End users of Contractor with the aim of continuing to supply them with the </w:t>
      </w:r>
      <w:r w:rsidRPr="008F1153">
        <w:rPr>
          <w:rFonts w:asciiTheme="minorHAnsi" w:eastAsiaTheme="minorEastAsia" w:hAnsiTheme="minorHAnsi"/>
          <w:color w:val="auto"/>
          <w:sz w:val="18"/>
          <w:szCs w:val="20"/>
          <w:lang w:val="en-GB"/>
        </w:rPr>
        <w:t>Services</w:t>
      </w:r>
      <w:r w:rsidR="00AA142E" w:rsidRPr="008F1153">
        <w:rPr>
          <w:rFonts w:asciiTheme="minorHAnsi" w:eastAsiaTheme="minorEastAsia" w:hAnsiTheme="minorHAnsi"/>
          <w:color w:val="auto"/>
          <w:sz w:val="18"/>
          <w:szCs w:val="20"/>
          <w:lang w:val="en-GB"/>
        </w:rPr>
        <w:t xml:space="preserve">. </w:t>
      </w:r>
    </w:p>
    <w:p w14:paraId="40F1B6EE" w14:textId="0FCE1A8D" w:rsidR="00AA142E" w:rsidRPr="008F1153" w:rsidRDefault="00873CB7" w:rsidP="00AA142E">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C</w:t>
      </w:r>
      <w:r w:rsidR="00C67A6D" w:rsidRPr="008F1153">
        <w:rPr>
          <w:rFonts w:asciiTheme="minorHAnsi" w:eastAsiaTheme="minorEastAsia" w:hAnsiTheme="minorHAnsi"/>
          <w:color w:val="auto"/>
          <w:sz w:val="18"/>
          <w:szCs w:val="20"/>
          <w:lang w:val="en-GB"/>
        </w:rPr>
        <w:t xml:space="preserve">.2.16. </w:t>
      </w:r>
      <w:r w:rsidR="00AA142E" w:rsidRPr="008F1153">
        <w:rPr>
          <w:rFonts w:asciiTheme="minorHAnsi" w:eastAsiaTheme="minorEastAsia" w:hAnsiTheme="minorHAnsi"/>
          <w:color w:val="auto"/>
          <w:sz w:val="18"/>
          <w:szCs w:val="20"/>
          <w:lang w:val="en-GB"/>
        </w:rPr>
        <w:t xml:space="preserve">At the </w:t>
      </w:r>
      <w:r w:rsidR="00B76D13" w:rsidRPr="008F1153">
        <w:rPr>
          <w:rFonts w:asciiTheme="minorHAnsi" w:eastAsiaTheme="minorEastAsia" w:hAnsiTheme="minorHAnsi"/>
          <w:color w:val="auto"/>
          <w:sz w:val="18"/>
          <w:szCs w:val="20"/>
          <w:lang w:val="en-GB"/>
        </w:rPr>
        <w:t xml:space="preserve">first </w:t>
      </w:r>
      <w:r w:rsidR="00AA142E" w:rsidRPr="008F1153">
        <w:rPr>
          <w:rFonts w:asciiTheme="minorHAnsi" w:eastAsiaTheme="minorEastAsia" w:hAnsiTheme="minorHAnsi"/>
          <w:color w:val="auto"/>
          <w:sz w:val="18"/>
          <w:szCs w:val="20"/>
          <w:lang w:val="en-GB"/>
        </w:rPr>
        <w:t xml:space="preserve">request of </w:t>
      </w:r>
      <w:r w:rsidR="008A27C2">
        <w:rPr>
          <w:rFonts w:asciiTheme="minorHAnsi" w:eastAsiaTheme="minorEastAsia" w:hAnsiTheme="minorHAnsi"/>
          <w:color w:val="auto"/>
          <w:sz w:val="18"/>
          <w:szCs w:val="20"/>
          <w:lang w:val="en-GB"/>
        </w:rPr>
        <w:t>[YOURCOMPANY]</w:t>
      </w:r>
      <w:r w:rsidR="00AA142E" w:rsidRPr="008F1153">
        <w:rPr>
          <w:rFonts w:asciiTheme="minorHAnsi" w:eastAsiaTheme="minorEastAsia" w:hAnsiTheme="minorHAnsi"/>
          <w:color w:val="auto"/>
          <w:sz w:val="18"/>
          <w:szCs w:val="20"/>
          <w:lang w:val="en-GB"/>
        </w:rPr>
        <w:t xml:space="preserve">, Contractor will address any End users acting in violation of the </w:t>
      </w:r>
      <w:r w:rsidR="00C67A6D" w:rsidRPr="008F1153">
        <w:rPr>
          <w:rFonts w:asciiTheme="minorHAnsi" w:eastAsiaTheme="minorEastAsia" w:hAnsiTheme="minorHAnsi"/>
          <w:color w:val="auto"/>
          <w:sz w:val="18"/>
          <w:szCs w:val="20"/>
          <w:lang w:val="en-GB"/>
        </w:rPr>
        <w:t>General Terms</w:t>
      </w:r>
      <w:r w:rsidR="00AA142E" w:rsidRPr="008F1153">
        <w:rPr>
          <w:rFonts w:asciiTheme="minorHAnsi" w:eastAsiaTheme="minorEastAsia" w:hAnsiTheme="minorHAnsi"/>
          <w:color w:val="auto"/>
          <w:sz w:val="18"/>
          <w:szCs w:val="20"/>
          <w:lang w:val="en-GB"/>
        </w:rPr>
        <w:t xml:space="preserve"> </w:t>
      </w:r>
      <w:r w:rsidR="00A774C9" w:rsidRPr="008F1153">
        <w:rPr>
          <w:rFonts w:asciiTheme="minorHAnsi" w:eastAsiaTheme="minorEastAsia" w:hAnsiTheme="minorHAnsi"/>
          <w:color w:val="auto"/>
          <w:sz w:val="18"/>
          <w:szCs w:val="20"/>
          <w:lang w:val="en-GB"/>
        </w:rPr>
        <w:t xml:space="preserve">and Conditions </w:t>
      </w:r>
      <w:r w:rsidR="00AA142E" w:rsidRPr="008F1153">
        <w:rPr>
          <w:rFonts w:asciiTheme="minorHAnsi" w:eastAsiaTheme="minorEastAsia" w:hAnsiTheme="minorHAnsi"/>
          <w:color w:val="auto"/>
          <w:sz w:val="18"/>
          <w:szCs w:val="20"/>
          <w:lang w:val="en-GB"/>
        </w:rPr>
        <w:t xml:space="preserve">or otherwise improperly using a Product or Service. If legal measures prove to be necessary, in the first instance it is up to Contractor to take such measures. If Contractor fails to take the legal measures referred to above, Contractor is obliged to transfer the legal claim to </w:t>
      </w:r>
      <w:r w:rsidR="007441A7">
        <w:rPr>
          <w:rFonts w:asciiTheme="minorHAnsi" w:eastAsiaTheme="minorEastAsia" w:hAnsiTheme="minorHAnsi"/>
          <w:color w:val="auto"/>
          <w:sz w:val="18"/>
          <w:szCs w:val="20"/>
          <w:lang w:val="en-GB"/>
        </w:rPr>
        <w:t xml:space="preserve">[YOURCOMPANY] </w:t>
      </w:r>
      <w:r w:rsidR="00AA142E" w:rsidRPr="008F1153">
        <w:rPr>
          <w:rFonts w:asciiTheme="minorHAnsi" w:eastAsiaTheme="minorEastAsia" w:hAnsiTheme="minorHAnsi"/>
          <w:color w:val="auto"/>
          <w:sz w:val="18"/>
          <w:szCs w:val="20"/>
          <w:lang w:val="en-GB"/>
        </w:rPr>
        <w:t>upon first request.</w:t>
      </w:r>
    </w:p>
    <w:p w14:paraId="1403AAD8" w14:textId="343BD9AA" w:rsidR="00AA142E" w:rsidRPr="008F1153" w:rsidRDefault="00873CB7" w:rsidP="00AA142E">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C</w:t>
      </w:r>
      <w:r w:rsidR="00C67A6D" w:rsidRPr="008F1153">
        <w:rPr>
          <w:rFonts w:asciiTheme="minorHAnsi" w:eastAsiaTheme="minorEastAsia" w:hAnsiTheme="minorHAnsi"/>
          <w:color w:val="auto"/>
          <w:sz w:val="18"/>
          <w:szCs w:val="20"/>
          <w:lang w:val="en-GB"/>
        </w:rPr>
        <w:t xml:space="preserve">.2.17 </w:t>
      </w:r>
      <w:r w:rsidR="00AA142E" w:rsidRPr="008F1153">
        <w:rPr>
          <w:rFonts w:asciiTheme="minorHAnsi" w:eastAsiaTheme="minorEastAsia" w:hAnsiTheme="minorHAnsi"/>
          <w:color w:val="auto"/>
          <w:sz w:val="18"/>
          <w:szCs w:val="20"/>
          <w:lang w:val="en-GB"/>
        </w:rPr>
        <w:t xml:space="preserve">During the term of </w:t>
      </w:r>
      <w:r w:rsidR="002506C1" w:rsidRPr="008F1153">
        <w:rPr>
          <w:rFonts w:asciiTheme="minorHAnsi" w:eastAsiaTheme="minorEastAsia" w:hAnsiTheme="minorHAnsi"/>
          <w:color w:val="auto"/>
          <w:sz w:val="18"/>
          <w:szCs w:val="20"/>
          <w:lang w:val="en-GB"/>
        </w:rPr>
        <w:t>the</w:t>
      </w:r>
      <w:r w:rsidR="00AA142E" w:rsidRPr="008F1153">
        <w:rPr>
          <w:rFonts w:asciiTheme="minorHAnsi" w:eastAsiaTheme="minorEastAsia" w:hAnsiTheme="minorHAnsi"/>
          <w:color w:val="auto"/>
          <w:sz w:val="18"/>
          <w:szCs w:val="20"/>
          <w:lang w:val="en-GB"/>
        </w:rPr>
        <w:t xml:space="preserve"> Agreement, Contractor shall not develop a Pricing Portal or use it for benchmarking purposes. The same applies to the MCIN engineering interface and the Online Shop for Business Communication Services. This includes providing third parties with confidential information about the </w:t>
      </w:r>
      <w:r w:rsidRPr="008F1153">
        <w:rPr>
          <w:rFonts w:asciiTheme="minorHAnsi" w:eastAsiaTheme="minorEastAsia" w:hAnsiTheme="minorHAnsi"/>
          <w:color w:val="auto"/>
          <w:sz w:val="18"/>
          <w:szCs w:val="20"/>
          <w:lang w:val="en-GB"/>
        </w:rPr>
        <w:t>Services</w:t>
      </w:r>
      <w:r w:rsidR="00AA142E" w:rsidRPr="008F1153">
        <w:rPr>
          <w:rFonts w:asciiTheme="minorHAnsi" w:eastAsiaTheme="minorEastAsia" w:hAnsiTheme="minorHAnsi"/>
          <w:color w:val="auto"/>
          <w:sz w:val="18"/>
          <w:szCs w:val="20"/>
          <w:lang w:val="en-GB"/>
        </w:rPr>
        <w:t xml:space="preserve"> with the aim of facilitating these third parties to develop competing </w:t>
      </w:r>
      <w:r w:rsidR="004C5B7A">
        <w:rPr>
          <w:rFonts w:asciiTheme="minorHAnsi" w:eastAsiaTheme="minorEastAsia" w:hAnsiTheme="minorHAnsi"/>
          <w:color w:val="auto"/>
          <w:sz w:val="18"/>
          <w:szCs w:val="20"/>
          <w:lang w:val="en-GB"/>
        </w:rPr>
        <w:t>services</w:t>
      </w:r>
      <w:r w:rsidR="00AA142E" w:rsidRPr="008F1153">
        <w:rPr>
          <w:rFonts w:asciiTheme="minorHAnsi" w:eastAsiaTheme="minorEastAsia" w:hAnsiTheme="minorHAnsi"/>
          <w:color w:val="auto"/>
          <w:sz w:val="18"/>
          <w:szCs w:val="20"/>
          <w:lang w:val="en-GB"/>
        </w:rPr>
        <w:t xml:space="preserve">. Additionally, Contractor will refrain from any active acquisition among End users for competing </w:t>
      </w:r>
      <w:r w:rsidRPr="008F1153">
        <w:rPr>
          <w:rFonts w:asciiTheme="minorHAnsi" w:eastAsiaTheme="minorEastAsia" w:hAnsiTheme="minorHAnsi"/>
          <w:color w:val="auto"/>
          <w:sz w:val="18"/>
          <w:szCs w:val="20"/>
          <w:lang w:val="en-GB"/>
        </w:rPr>
        <w:t>Services</w:t>
      </w:r>
      <w:r w:rsidR="00AA142E" w:rsidRPr="008F1153">
        <w:rPr>
          <w:rFonts w:asciiTheme="minorHAnsi" w:eastAsiaTheme="minorEastAsia" w:hAnsiTheme="minorHAnsi"/>
          <w:color w:val="auto"/>
          <w:sz w:val="18"/>
          <w:szCs w:val="20"/>
          <w:lang w:val="en-GB"/>
        </w:rPr>
        <w:t xml:space="preserve"> during </w:t>
      </w:r>
      <w:r w:rsidR="002506C1" w:rsidRPr="008F1153">
        <w:rPr>
          <w:rFonts w:asciiTheme="minorHAnsi" w:eastAsiaTheme="minorEastAsia" w:hAnsiTheme="minorHAnsi"/>
          <w:color w:val="auto"/>
          <w:sz w:val="18"/>
          <w:szCs w:val="20"/>
          <w:lang w:val="en-GB"/>
        </w:rPr>
        <w:t>the</w:t>
      </w:r>
      <w:r w:rsidR="00AA142E" w:rsidRPr="008F1153">
        <w:rPr>
          <w:rFonts w:asciiTheme="minorHAnsi" w:eastAsiaTheme="minorEastAsia" w:hAnsiTheme="minorHAnsi"/>
          <w:color w:val="auto"/>
          <w:sz w:val="18"/>
          <w:szCs w:val="20"/>
          <w:lang w:val="en-GB"/>
        </w:rPr>
        <w:t xml:space="preserve"> Agreement.</w:t>
      </w:r>
    </w:p>
    <w:p w14:paraId="6BBDE6E6" w14:textId="6569D109" w:rsidR="00AA142E" w:rsidRPr="008F1153" w:rsidRDefault="00C67A6D" w:rsidP="00AA142E">
      <w:pPr>
        <w:widowControl w:val="0"/>
        <w:autoSpaceDE w:val="0"/>
        <w:autoSpaceDN w:val="0"/>
        <w:adjustRightInd w:val="0"/>
        <w:spacing w:after="240" w:line="240" w:lineRule="auto"/>
        <w:ind w:left="0" w:right="0" w:firstLine="0"/>
        <w:rPr>
          <w:rFonts w:asciiTheme="minorHAnsi" w:eastAsiaTheme="minorEastAsia" w:hAnsiTheme="minorHAnsi"/>
          <w:b/>
          <w:color w:val="auto"/>
          <w:sz w:val="18"/>
          <w:szCs w:val="20"/>
          <w:lang w:val="en-GB"/>
        </w:rPr>
      </w:pPr>
      <w:r w:rsidRPr="008F1153">
        <w:rPr>
          <w:rFonts w:asciiTheme="minorHAnsi" w:eastAsiaTheme="minorEastAsia" w:hAnsiTheme="minorHAnsi"/>
          <w:b/>
          <w:color w:val="auto"/>
          <w:sz w:val="18"/>
          <w:szCs w:val="20"/>
          <w:lang w:val="en-GB"/>
        </w:rPr>
        <w:t xml:space="preserve">Article </w:t>
      </w:r>
      <w:r w:rsidR="00873CB7" w:rsidRPr="008F1153">
        <w:rPr>
          <w:rFonts w:asciiTheme="minorHAnsi" w:eastAsiaTheme="minorEastAsia" w:hAnsiTheme="minorHAnsi"/>
          <w:b/>
          <w:color w:val="auto"/>
          <w:sz w:val="18"/>
          <w:szCs w:val="20"/>
          <w:lang w:val="en-GB"/>
        </w:rPr>
        <w:t>C</w:t>
      </w:r>
      <w:r w:rsidRPr="008F1153">
        <w:rPr>
          <w:rFonts w:asciiTheme="minorHAnsi" w:eastAsiaTheme="minorEastAsia" w:hAnsiTheme="minorHAnsi"/>
          <w:b/>
          <w:color w:val="auto"/>
          <w:sz w:val="18"/>
          <w:szCs w:val="20"/>
          <w:lang w:val="en-GB"/>
        </w:rPr>
        <w:t xml:space="preserve">.3. </w:t>
      </w:r>
      <w:r w:rsidR="00AA142E" w:rsidRPr="008F1153">
        <w:rPr>
          <w:rFonts w:asciiTheme="minorHAnsi" w:eastAsiaTheme="minorEastAsia" w:hAnsiTheme="minorHAnsi"/>
          <w:b/>
          <w:color w:val="auto"/>
          <w:sz w:val="18"/>
          <w:szCs w:val="20"/>
          <w:lang w:val="en-GB"/>
        </w:rPr>
        <w:t>Processing of personal data</w:t>
      </w:r>
    </w:p>
    <w:p w14:paraId="6F4FFBDD" w14:textId="7319EBB4" w:rsidR="00AA142E" w:rsidRPr="008F1153" w:rsidRDefault="00873CB7" w:rsidP="00AA142E">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C</w:t>
      </w:r>
      <w:r w:rsidR="00C67A6D" w:rsidRPr="008F1153">
        <w:rPr>
          <w:rFonts w:asciiTheme="minorHAnsi" w:eastAsiaTheme="minorEastAsia" w:hAnsiTheme="minorHAnsi"/>
          <w:color w:val="auto"/>
          <w:sz w:val="18"/>
          <w:szCs w:val="20"/>
          <w:lang w:val="en-GB"/>
        </w:rPr>
        <w:t xml:space="preserve">.3.1. </w:t>
      </w:r>
      <w:r w:rsidR="00AA142E" w:rsidRPr="008F1153">
        <w:rPr>
          <w:rFonts w:asciiTheme="minorHAnsi" w:eastAsiaTheme="minorEastAsia" w:hAnsiTheme="minorHAnsi"/>
          <w:color w:val="auto"/>
          <w:sz w:val="18"/>
          <w:szCs w:val="20"/>
          <w:lang w:val="en-GB"/>
        </w:rPr>
        <w:t xml:space="preserve">Contractor processes personal data through the </w:t>
      </w:r>
      <w:r w:rsidRPr="008F1153">
        <w:rPr>
          <w:rFonts w:asciiTheme="minorHAnsi" w:eastAsiaTheme="minorEastAsia" w:hAnsiTheme="minorHAnsi"/>
          <w:color w:val="auto"/>
          <w:sz w:val="18"/>
          <w:szCs w:val="20"/>
          <w:lang w:val="en-GB"/>
        </w:rPr>
        <w:t>Services</w:t>
      </w:r>
      <w:r w:rsidR="00AA142E" w:rsidRPr="008F1153">
        <w:rPr>
          <w:rFonts w:asciiTheme="minorHAnsi" w:eastAsiaTheme="minorEastAsia" w:hAnsiTheme="minorHAnsi"/>
          <w:color w:val="auto"/>
          <w:sz w:val="18"/>
          <w:szCs w:val="20"/>
          <w:lang w:val="en-GB"/>
        </w:rPr>
        <w:t xml:space="preserve">. For this </w:t>
      </w:r>
      <w:r w:rsidR="00F14233" w:rsidRPr="008F1153">
        <w:rPr>
          <w:rFonts w:asciiTheme="minorHAnsi" w:eastAsiaTheme="minorEastAsia" w:hAnsiTheme="minorHAnsi"/>
          <w:color w:val="auto"/>
          <w:sz w:val="18"/>
          <w:szCs w:val="20"/>
          <w:lang w:val="en-GB"/>
        </w:rPr>
        <w:t>reason,</w:t>
      </w:r>
      <w:r w:rsidR="00AA142E" w:rsidRPr="008F1153">
        <w:rPr>
          <w:rFonts w:asciiTheme="minorHAnsi" w:eastAsiaTheme="minorEastAsia" w:hAnsiTheme="minorHAnsi"/>
          <w:color w:val="auto"/>
          <w:sz w:val="18"/>
          <w:szCs w:val="20"/>
          <w:lang w:val="en-GB"/>
        </w:rPr>
        <w:t xml:space="preserve"> both Contractor and </w:t>
      </w:r>
      <w:r w:rsidR="007441A7">
        <w:rPr>
          <w:rFonts w:asciiTheme="minorHAnsi" w:eastAsiaTheme="minorEastAsia" w:hAnsiTheme="minorHAnsi"/>
          <w:color w:val="auto"/>
          <w:sz w:val="18"/>
          <w:szCs w:val="20"/>
          <w:lang w:val="en-GB"/>
        </w:rPr>
        <w:t xml:space="preserve">[YOURCOMPANY] </w:t>
      </w:r>
      <w:r w:rsidR="00AA142E" w:rsidRPr="008F1153">
        <w:rPr>
          <w:rFonts w:asciiTheme="minorHAnsi" w:eastAsiaTheme="minorEastAsia" w:hAnsiTheme="minorHAnsi"/>
          <w:color w:val="auto"/>
          <w:sz w:val="18"/>
          <w:szCs w:val="20"/>
          <w:lang w:val="en-GB"/>
        </w:rPr>
        <w:t xml:space="preserve">fall within the scope of the Personal Data Protection Act (“Wbp”), whereby </w:t>
      </w:r>
      <w:r w:rsidR="009C7894" w:rsidRPr="008F1153">
        <w:rPr>
          <w:rFonts w:asciiTheme="minorHAnsi" w:eastAsiaTheme="minorEastAsia" w:hAnsiTheme="minorHAnsi"/>
          <w:color w:val="auto"/>
          <w:sz w:val="18"/>
          <w:szCs w:val="20"/>
          <w:lang w:val="en-GB"/>
        </w:rPr>
        <w:t xml:space="preserve">Contractor </w:t>
      </w:r>
      <w:r w:rsidR="00AA142E" w:rsidRPr="008F1153">
        <w:rPr>
          <w:rFonts w:asciiTheme="minorHAnsi" w:eastAsiaTheme="minorEastAsia" w:hAnsiTheme="minorHAnsi"/>
          <w:color w:val="auto"/>
          <w:sz w:val="18"/>
          <w:szCs w:val="20"/>
          <w:lang w:val="en-GB"/>
        </w:rPr>
        <w:t xml:space="preserve">is the ‘controller’ and </w:t>
      </w:r>
      <w:r w:rsidR="007441A7">
        <w:rPr>
          <w:rFonts w:asciiTheme="minorHAnsi" w:eastAsiaTheme="minorEastAsia" w:hAnsiTheme="minorHAnsi"/>
          <w:color w:val="auto"/>
          <w:sz w:val="18"/>
          <w:szCs w:val="20"/>
          <w:lang w:val="en-GB"/>
        </w:rPr>
        <w:t xml:space="preserve">[YOURCOMPANY] </w:t>
      </w:r>
      <w:r w:rsidR="00AA142E" w:rsidRPr="008F1153">
        <w:rPr>
          <w:rFonts w:asciiTheme="minorHAnsi" w:eastAsiaTheme="minorEastAsia" w:hAnsiTheme="minorHAnsi"/>
          <w:color w:val="auto"/>
          <w:sz w:val="18"/>
          <w:szCs w:val="20"/>
          <w:lang w:val="en-GB"/>
        </w:rPr>
        <w:t xml:space="preserve">the ‘processor’ within the meaning of the Wbp.  </w:t>
      </w:r>
    </w:p>
    <w:p w14:paraId="6A7E464B" w14:textId="740511A9" w:rsidR="00AA142E" w:rsidRPr="008F1153" w:rsidRDefault="00873CB7" w:rsidP="00AA142E">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C</w:t>
      </w:r>
      <w:r w:rsidR="00C67A6D" w:rsidRPr="008F1153">
        <w:rPr>
          <w:rFonts w:asciiTheme="minorHAnsi" w:eastAsiaTheme="minorEastAsia" w:hAnsiTheme="minorHAnsi"/>
          <w:color w:val="auto"/>
          <w:sz w:val="18"/>
          <w:szCs w:val="20"/>
          <w:lang w:val="en-GB"/>
        </w:rPr>
        <w:t xml:space="preserve">.3.2. </w:t>
      </w:r>
      <w:r w:rsidR="00AA142E" w:rsidRPr="008F1153">
        <w:rPr>
          <w:rFonts w:asciiTheme="minorHAnsi" w:eastAsiaTheme="minorEastAsia" w:hAnsiTheme="minorHAnsi"/>
          <w:color w:val="auto"/>
          <w:sz w:val="18"/>
          <w:szCs w:val="20"/>
          <w:lang w:val="en-GB"/>
        </w:rPr>
        <w:t xml:space="preserve">Pursuant to Section 14 of the Wbp the controller and the processor are required to conclude an agreement relating to the personal data processed by Contractor or </w:t>
      </w:r>
      <w:r w:rsidR="008A27C2">
        <w:rPr>
          <w:rFonts w:asciiTheme="minorHAnsi" w:eastAsiaTheme="minorEastAsia" w:hAnsiTheme="minorHAnsi"/>
          <w:color w:val="auto"/>
          <w:sz w:val="18"/>
          <w:szCs w:val="20"/>
          <w:lang w:val="en-GB"/>
        </w:rPr>
        <w:t>[YOURCOMPANY]</w:t>
      </w:r>
      <w:r w:rsidR="00AA142E" w:rsidRPr="008F1153">
        <w:rPr>
          <w:rFonts w:asciiTheme="minorHAnsi" w:eastAsiaTheme="minorEastAsia" w:hAnsiTheme="minorHAnsi"/>
          <w:color w:val="auto"/>
          <w:sz w:val="18"/>
          <w:szCs w:val="20"/>
          <w:lang w:val="en-GB"/>
        </w:rPr>
        <w:t>. The provisions in this section apply as a data processing agreement as defined in the Wbp.</w:t>
      </w:r>
    </w:p>
    <w:p w14:paraId="095B9293" w14:textId="2DACB689" w:rsidR="00AA142E" w:rsidRPr="008F1153" w:rsidRDefault="00873CB7" w:rsidP="00AA142E">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C</w:t>
      </w:r>
      <w:r w:rsidR="00C67A6D" w:rsidRPr="008F1153">
        <w:rPr>
          <w:rFonts w:asciiTheme="minorHAnsi" w:eastAsiaTheme="minorEastAsia" w:hAnsiTheme="minorHAnsi"/>
          <w:color w:val="auto"/>
          <w:sz w:val="18"/>
          <w:szCs w:val="20"/>
          <w:lang w:val="en-GB"/>
        </w:rPr>
        <w:t xml:space="preserve">.3.3. </w:t>
      </w:r>
      <w:r w:rsidR="007441A7">
        <w:rPr>
          <w:rFonts w:asciiTheme="minorHAnsi" w:eastAsiaTheme="minorEastAsia" w:hAnsiTheme="minorHAnsi"/>
          <w:color w:val="auto"/>
          <w:sz w:val="18"/>
          <w:szCs w:val="20"/>
          <w:lang w:val="en-GB"/>
        </w:rPr>
        <w:t xml:space="preserve">[YOURCOMPANY] </w:t>
      </w:r>
      <w:r w:rsidR="00AA142E" w:rsidRPr="008F1153">
        <w:rPr>
          <w:rFonts w:asciiTheme="minorHAnsi" w:eastAsiaTheme="minorEastAsia" w:hAnsiTheme="minorHAnsi"/>
          <w:color w:val="auto"/>
          <w:sz w:val="18"/>
          <w:szCs w:val="20"/>
          <w:lang w:val="en-GB"/>
        </w:rPr>
        <w:t xml:space="preserve">will ensure an appropriate level of security considering the risks involved in processing the data to be protected and the nature thereof. This will however only apply if and insofar as this data is located in </w:t>
      </w:r>
      <w:r w:rsidR="008A27C2">
        <w:rPr>
          <w:rFonts w:asciiTheme="minorHAnsi" w:eastAsiaTheme="minorEastAsia" w:hAnsiTheme="minorHAnsi"/>
          <w:color w:val="auto"/>
          <w:sz w:val="18"/>
          <w:szCs w:val="20"/>
          <w:lang w:val="en-GB"/>
        </w:rPr>
        <w:t>[YOURCOMPANY]</w:t>
      </w:r>
      <w:r w:rsidR="00AA142E" w:rsidRPr="008F1153">
        <w:rPr>
          <w:rFonts w:asciiTheme="minorHAnsi" w:eastAsiaTheme="minorEastAsia" w:hAnsiTheme="minorHAnsi"/>
          <w:color w:val="auto"/>
          <w:sz w:val="18"/>
          <w:szCs w:val="20"/>
          <w:lang w:val="en-GB"/>
        </w:rPr>
        <w:t>’ infrastructure.</w:t>
      </w:r>
    </w:p>
    <w:p w14:paraId="1912D763" w14:textId="788CE9CE" w:rsidR="00A17348" w:rsidRPr="008F1153" w:rsidRDefault="00873CB7" w:rsidP="00AA142E">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C</w:t>
      </w:r>
      <w:r w:rsidR="00C67A6D" w:rsidRPr="008F1153">
        <w:rPr>
          <w:rFonts w:asciiTheme="minorHAnsi" w:eastAsiaTheme="minorEastAsia" w:hAnsiTheme="minorHAnsi"/>
          <w:color w:val="auto"/>
          <w:sz w:val="18"/>
          <w:szCs w:val="20"/>
          <w:lang w:val="en-GB"/>
        </w:rPr>
        <w:t xml:space="preserve">.3.4. </w:t>
      </w:r>
      <w:r w:rsidR="007441A7">
        <w:rPr>
          <w:rFonts w:asciiTheme="minorHAnsi" w:eastAsiaTheme="minorEastAsia" w:hAnsiTheme="minorHAnsi"/>
          <w:color w:val="auto"/>
          <w:sz w:val="18"/>
          <w:szCs w:val="20"/>
          <w:lang w:val="en-GB"/>
        </w:rPr>
        <w:t xml:space="preserve">[YOURCOMPANY] </w:t>
      </w:r>
      <w:r w:rsidR="00AA142E" w:rsidRPr="008F1153">
        <w:rPr>
          <w:rFonts w:asciiTheme="minorHAnsi" w:eastAsiaTheme="minorEastAsia" w:hAnsiTheme="minorHAnsi"/>
          <w:color w:val="auto"/>
          <w:sz w:val="18"/>
          <w:szCs w:val="20"/>
          <w:lang w:val="en-GB"/>
        </w:rPr>
        <w:t xml:space="preserve">also guarantees that all persons acting under the authority of </w:t>
      </w:r>
      <w:r w:rsidR="008A27C2">
        <w:rPr>
          <w:rFonts w:asciiTheme="minorHAnsi" w:eastAsiaTheme="minorEastAsia" w:hAnsiTheme="minorHAnsi"/>
          <w:color w:val="auto"/>
          <w:sz w:val="18"/>
          <w:szCs w:val="20"/>
          <w:lang w:val="en-GB"/>
        </w:rPr>
        <w:t>[YOURCOMPANY]</w:t>
      </w:r>
      <w:r w:rsidR="00AA142E" w:rsidRPr="008F1153">
        <w:rPr>
          <w:rFonts w:asciiTheme="minorHAnsi" w:eastAsiaTheme="minorEastAsia" w:hAnsiTheme="minorHAnsi"/>
          <w:color w:val="auto"/>
          <w:sz w:val="18"/>
          <w:szCs w:val="20"/>
          <w:lang w:val="en-GB"/>
        </w:rPr>
        <w:t xml:space="preserve">, insofar as they have access to personal data for which the controller is responsible, will only process such data on </w:t>
      </w:r>
      <w:r w:rsidR="008A27C2">
        <w:rPr>
          <w:rFonts w:asciiTheme="minorHAnsi" w:eastAsiaTheme="minorEastAsia" w:hAnsiTheme="minorHAnsi"/>
          <w:color w:val="auto"/>
          <w:sz w:val="18"/>
          <w:szCs w:val="20"/>
          <w:lang w:val="en-GB"/>
        </w:rPr>
        <w:t>[YOURCOMPANY]</w:t>
      </w:r>
      <w:r w:rsidR="00AA142E" w:rsidRPr="008F1153">
        <w:rPr>
          <w:rFonts w:asciiTheme="minorHAnsi" w:eastAsiaTheme="minorEastAsia" w:hAnsiTheme="minorHAnsi"/>
          <w:color w:val="auto"/>
          <w:sz w:val="18"/>
          <w:szCs w:val="20"/>
          <w:lang w:val="en-GB"/>
        </w:rPr>
        <w:t>’ instructions.</w:t>
      </w:r>
    </w:p>
    <w:p w14:paraId="678604FB" w14:textId="6DA96B8E" w:rsidR="00A17348" w:rsidRPr="006C47A9" w:rsidRDefault="00A17348" w:rsidP="00A17348">
      <w:pPr>
        <w:spacing w:after="0"/>
        <w:ind w:left="-5" w:right="15"/>
        <w:rPr>
          <w:rFonts w:asciiTheme="minorHAnsi" w:hAnsiTheme="minorHAnsi"/>
          <w:b/>
          <w:color w:val="auto"/>
          <w:sz w:val="18"/>
          <w:szCs w:val="18"/>
          <w:lang w:val="fr-FR"/>
        </w:rPr>
      </w:pPr>
      <w:r w:rsidRPr="007475DF">
        <w:rPr>
          <w:rFonts w:asciiTheme="minorHAnsi" w:eastAsiaTheme="minorEastAsia" w:hAnsiTheme="minorHAnsi"/>
          <w:color w:val="auto"/>
          <w:sz w:val="18"/>
          <w:szCs w:val="20"/>
          <w:lang w:val="en-GB"/>
        </w:rPr>
        <w:br w:type="column"/>
      </w:r>
      <w:r w:rsidRPr="006C47A9">
        <w:rPr>
          <w:rFonts w:asciiTheme="minorHAnsi" w:hAnsiTheme="minorHAnsi"/>
          <w:b/>
          <w:color w:val="auto"/>
          <w:sz w:val="18"/>
          <w:szCs w:val="18"/>
          <w:lang w:val="fr-FR"/>
        </w:rPr>
        <w:lastRenderedPageBreak/>
        <w:t xml:space="preserve">Module </w:t>
      </w:r>
      <w:r w:rsidR="00873CB7" w:rsidRPr="006C47A9">
        <w:rPr>
          <w:rFonts w:asciiTheme="minorHAnsi" w:hAnsiTheme="minorHAnsi"/>
          <w:b/>
          <w:color w:val="auto"/>
          <w:sz w:val="18"/>
          <w:szCs w:val="18"/>
          <w:lang w:val="fr-FR"/>
        </w:rPr>
        <w:t>D</w:t>
      </w:r>
      <w:r w:rsidRPr="006C47A9">
        <w:rPr>
          <w:rFonts w:asciiTheme="minorHAnsi" w:hAnsiTheme="minorHAnsi"/>
          <w:b/>
          <w:color w:val="auto"/>
          <w:sz w:val="18"/>
          <w:szCs w:val="18"/>
          <w:lang w:val="fr-FR"/>
        </w:rPr>
        <w:t>. Affiliate</w:t>
      </w:r>
    </w:p>
    <w:p w14:paraId="1B7A033A" w14:textId="77777777" w:rsidR="00A17348" w:rsidRPr="006C47A9" w:rsidRDefault="00A17348" w:rsidP="00A17348">
      <w:pPr>
        <w:spacing w:after="0"/>
        <w:ind w:left="-5" w:right="15"/>
        <w:rPr>
          <w:rFonts w:asciiTheme="minorHAnsi" w:hAnsiTheme="minorHAnsi"/>
          <w:b/>
          <w:color w:val="auto"/>
          <w:sz w:val="18"/>
          <w:szCs w:val="18"/>
          <w:lang w:val="fr-FR"/>
        </w:rPr>
      </w:pPr>
    </w:p>
    <w:p w14:paraId="32DA8D15" w14:textId="0F35B041" w:rsidR="00A17348" w:rsidRPr="008F1153" w:rsidRDefault="00A17348" w:rsidP="00A17348">
      <w:pPr>
        <w:widowControl w:val="0"/>
        <w:autoSpaceDE w:val="0"/>
        <w:autoSpaceDN w:val="0"/>
        <w:adjustRightInd w:val="0"/>
        <w:spacing w:after="240" w:line="240" w:lineRule="auto"/>
        <w:ind w:left="0" w:right="0" w:firstLine="0"/>
        <w:rPr>
          <w:rFonts w:asciiTheme="minorHAnsi" w:eastAsiaTheme="minorEastAsia" w:hAnsiTheme="minorHAnsi"/>
          <w:b/>
          <w:color w:val="auto"/>
          <w:sz w:val="18"/>
          <w:szCs w:val="20"/>
          <w:lang w:val="en-GB"/>
        </w:rPr>
      </w:pPr>
      <w:r w:rsidRPr="006C47A9">
        <w:rPr>
          <w:rFonts w:asciiTheme="minorHAnsi" w:eastAsiaTheme="minorEastAsia" w:hAnsiTheme="minorHAnsi"/>
          <w:b/>
          <w:color w:val="auto"/>
          <w:sz w:val="18"/>
          <w:szCs w:val="20"/>
          <w:lang w:val="fr-FR"/>
        </w:rPr>
        <w:t xml:space="preserve">Article </w:t>
      </w:r>
      <w:r w:rsidR="00873CB7" w:rsidRPr="006C47A9">
        <w:rPr>
          <w:rFonts w:asciiTheme="minorHAnsi" w:eastAsiaTheme="minorEastAsia" w:hAnsiTheme="minorHAnsi"/>
          <w:b/>
          <w:color w:val="auto"/>
          <w:sz w:val="18"/>
          <w:szCs w:val="20"/>
          <w:lang w:val="fr-FR"/>
        </w:rPr>
        <w:t>D</w:t>
      </w:r>
      <w:r w:rsidRPr="006C47A9">
        <w:rPr>
          <w:rFonts w:asciiTheme="minorHAnsi" w:eastAsiaTheme="minorEastAsia" w:hAnsiTheme="minorHAnsi"/>
          <w:b/>
          <w:color w:val="auto"/>
          <w:sz w:val="18"/>
          <w:szCs w:val="20"/>
          <w:lang w:val="fr-FR"/>
        </w:rPr>
        <w:t xml:space="preserve">.1. </w:t>
      </w:r>
      <w:r w:rsidRPr="008F1153">
        <w:rPr>
          <w:rFonts w:asciiTheme="minorHAnsi" w:eastAsiaTheme="minorEastAsia" w:hAnsiTheme="minorHAnsi"/>
          <w:b/>
          <w:color w:val="auto"/>
          <w:sz w:val="18"/>
          <w:szCs w:val="20"/>
          <w:lang w:val="en-GB"/>
        </w:rPr>
        <w:t>Scope of application</w:t>
      </w:r>
    </w:p>
    <w:p w14:paraId="05631D46" w14:textId="023EEB47" w:rsidR="00A17348" w:rsidRPr="008F1153" w:rsidRDefault="00873CB7" w:rsidP="00A17348">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D</w:t>
      </w:r>
      <w:r w:rsidR="00A17348" w:rsidRPr="008F1153">
        <w:rPr>
          <w:rFonts w:asciiTheme="minorHAnsi" w:eastAsiaTheme="minorEastAsia" w:hAnsiTheme="minorHAnsi"/>
          <w:color w:val="auto"/>
          <w:sz w:val="18"/>
          <w:szCs w:val="20"/>
          <w:lang w:val="en-GB"/>
        </w:rPr>
        <w:t xml:space="preserve">.1.1. This module is applicable to Contractors </w:t>
      </w:r>
      <w:r w:rsidR="005829B8">
        <w:rPr>
          <w:rFonts w:asciiTheme="minorHAnsi" w:eastAsiaTheme="minorEastAsia" w:hAnsiTheme="minorHAnsi"/>
          <w:color w:val="auto"/>
          <w:sz w:val="18"/>
          <w:szCs w:val="20"/>
          <w:lang w:val="en-GB"/>
        </w:rPr>
        <w:t>acting</w:t>
      </w:r>
      <w:r w:rsidR="005829B8" w:rsidRPr="008F1153">
        <w:rPr>
          <w:rFonts w:asciiTheme="minorHAnsi" w:eastAsiaTheme="minorEastAsia" w:hAnsiTheme="minorHAnsi"/>
          <w:color w:val="auto"/>
          <w:sz w:val="18"/>
          <w:szCs w:val="20"/>
          <w:lang w:val="en-GB"/>
        </w:rPr>
        <w:t xml:space="preserve"> </w:t>
      </w:r>
      <w:r w:rsidR="00A17348" w:rsidRPr="008F1153">
        <w:rPr>
          <w:rFonts w:asciiTheme="minorHAnsi" w:eastAsiaTheme="minorEastAsia" w:hAnsiTheme="minorHAnsi"/>
          <w:color w:val="auto"/>
          <w:sz w:val="18"/>
          <w:szCs w:val="20"/>
          <w:lang w:val="en-GB"/>
        </w:rPr>
        <w:t>as</w:t>
      </w:r>
      <w:r w:rsidR="005829B8">
        <w:rPr>
          <w:rFonts w:asciiTheme="minorHAnsi" w:eastAsiaTheme="minorEastAsia" w:hAnsiTheme="minorHAnsi"/>
          <w:color w:val="auto"/>
          <w:sz w:val="18"/>
          <w:szCs w:val="20"/>
          <w:lang w:val="en-GB"/>
        </w:rPr>
        <w:t xml:space="preserve"> an</w:t>
      </w:r>
      <w:r w:rsidR="00A17348" w:rsidRPr="008F1153">
        <w:rPr>
          <w:rFonts w:asciiTheme="minorHAnsi" w:eastAsiaTheme="minorEastAsia" w:hAnsiTheme="minorHAnsi"/>
          <w:color w:val="auto"/>
          <w:sz w:val="18"/>
          <w:szCs w:val="20"/>
          <w:lang w:val="en-GB"/>
        </w:rPr>
        <w:t xml:space="preserve"> affiliate partner </w:t>
      </w:r>
      <w:r w:rsidR="00E65EDD" w:rsidRPr="008F1153">
        <w:rPr>
          <w:rFonts w:asciiTheme="minorHAnsi" w:eastAsiaTheme="minorEastAsia" w:hAnsiTheme="minorHAnsi"/>
          <w:color w:val="auto"/>
          <w:sz w:val="18"/>
          <w:szCs w:val="20"/>
          <w:lang w:val="en-GB"/>
        </w:rPr>
        <w:t>for</w:t>
      </w:r>
      <w:r w:rsidR="00A17348" w:rsidRPr="008F1153">
        <w:rPr>
          <w:rFonts w:asciiTheme="minorHAnsi" w:eastAsiaTheme="minorEastAsia" w:hAnsiTheme="minorHAnsi"/>
          <w:color w:val="auto"/>
          <w:sz w:val="18"/>
          <w:szCs w:val="20"/>
          <w:lang w:val="en-GB"/>
        </w:rPr>
        <w:t xml:space="preserve"> the </w:t>
      </w:r>
      <w:r w:rsidRPr="008F1153">
        <w:rPr>
          <w:rFonts w:asciiTheme="minorHAnsi" w:eastAsiaTheme="minorEastAsia" w:hAnsiTheme="minorHAnsi"/>
          <w:color w:val="auto"/>
          <w:sz w:val="18"/>
          <w:szCs w:val="20"/>
          <w:lang w:val="en-GB"/>
        </w:rPr>
        <w:t>Services</w:t>
      </w:r>
      <w:r w:rsidR="003C1BD6">
        <w:rPr>
          <w:rFonts w:asciiTheme="minorHAnsi" w:eastAsiaTheme="minorEastAsia" w:hAnsiTheme="minorHAnsi"/>
          <w:color w:val="auto"/>
          <w:sz w:val="18"/>
          <w:szCs w:val="20"/>
          <w:lang w:val="en-GB"/>
        </w:rPr>
        <w:t xml:space="preserve"> and Contractors using the Affiliate Materials made available by </w:t>
      </w:r>
      <w:r w:rsidR="008A27C2">
        <w:rPr>
          <w:rFonts w:asciiTheme="minorHAnsi" w:eastAsiaTheme="minorEastAsia" w:hAnsiTheme="minorHAnsi"/>
          <w:color w:val="auto"/>
          <w:sz w:val="18"/>
          <w:szCs w:val="20"/>
          <w:lang w:val="en-GB"/>
        </w:rPr>
        <w:t>[YOURCOMPANY]</w:t>
      </w:r>
      <w:r w:rsidR="00A17348" w:rsidRPr="008F1153">
        <w:rPr>
          <w:rFonts w:asciiTheme="minorHAnsi" w:eastAsiaTheme="minorEastAsia" w:hAnsiTheme="minorHAnsi"/>
          <w:color w:val="auto"/>
          <w:sz w:val="18"/>
          <w:szCs w:val="20"/>
          <w:lang w:val="en-GB"/>
        </w:rPr>
        <w:t>, unless a separate affiliate agreement has been entered into with Contractor</w:t>
      </w:r>
      <w:r w:rsidR="00445CE4">
        <w:rPr>
          <w:rFonts w:asciiTheme="minorHAnsi" w:eastAsiaTheme="minorEastAsia" w:hAnsiTheme="minorHAnsi"/>
          <w:color w:val="auto"/>
          <w:sz w:val="18"/>
          <w:szCs w:val="20"/>
          <w:lang w:val="en-GB"/>
        </w:rPr>
        <w:t xml:space="preserve"> (other than the affiliate agreement of which these General Terms and Conditions form an integral part)</w:t>
      </w:r>
      <w:r w:rsidR="00A17348" w:rsidRPr="008F1153">
        <w:rPr>
          <w:rFonts w:asciiTheme="minorHAnsi" w:eastAsiaTheme="minorEastAsia" w:hAnsiTheme="minorHAnsi"/>
          <w:color w:val="auto"/>
          <w:sz w:val="18"/>
          <w:szCs w:val="20"/>
          <w:lang w:val="en-GB"/>
        </w:rPr>
        <w:t>. In that case, the affiliate agreement will take precedence at all times.</w:t>
      </w:r>
    </w:p>
    <w:p w14:paraId="4666B436" w14:textId="26CAA799" w:rsidR="00A17348" w:rsidRPr="006C47A9" w:rsidRDefault="00A17348" w:rsidP="00A17348">
      <w:pPr>
        <w:widowControl w:val="0"/>
        <w:autoSpaceDE w:val="0"/>
        <w:autoSpaceDN w:val="0"/>
        <w:adjustRightInd w:val="0"/>
        <w:spacing w:after="240" w:line="240" w:lineRule="auto"/>
        <w:ind w:left="0" w:right="0" w:firstLine="0"/>
        <w:rPr>
          <w:rFonts w:asciiTheme="minorHAnsi" w:eastAsiaTheme="minorEastAsia" w:hAnsiTheme="minorHAnsi"/>
          <w:b/>
          <w:color w:val="auto"/>
          <w:sz w:val="18"/>
          <w:szCs w:val="20"/>
          <w:lang w:val="fr-FR"/>
        </w:rPr>
      </w:pPr>
      <w:r w:rsidRPr="006C47A9">
        <w:rPr>
          <w:rFonts w:asciiTheme="minorHAnsi" w:eastAsiaTheme="minorEastAsia" w:hAnsiTheme="minorHAnsi"/>
          <w:b/>
          <w:color w:val="auto"/>
          <w:sz w:val="18"/>
          <w:szCs w:val="20"/>
          <w:lang w:val="fr-FR"/>
        </w:rPr>
        <w:t xml:space="preserve">Article </w:t>
      </w:r>
      <w:r w:rsidR="00873CB7" w:rsidRPr="006C47A9">
        <w:rPr>
          <w:rFonts w:asciiTheme="minorHAnsi" w:eastAsiaTheme="minorEastAsia" w:hAnsiTheme="minorHAnsi"/>
          <w:b/>
          <w:color w:val="auto"/>
          <w:sz w:val="18"/>
          <w:szCs w:val="20"/>
          <w:lang w:val="fr-FR"/>
        </w:rPr>
        <w:t>D.</w:t>
      </w:r>
      <w:r w:rsidRPr="006C47A9">
        <w:rPr>
          <w:rFonts w:asciiTheme="minorHAnsi" w:eastAsiaTheme="minorEastAsia" w:hAnsiTheme="minorHAnsi"/>
          <w:b/>
          <w:color w:val="auto"/>
          <w:sz w:val="18"/>
          <w:szCs w:val="20"/>
          <w:lang w:val="fr-FR"/>
        </w:rPr>
        <w:t xml:space="preserve">2. </w:t>
      </w:r>
      <w:r w:rsidR="00E65EDD" w:rsidRPr="006C47A9">
        <w:rPr>
          <w:rFonts w:asciiTheme="minorHAnsi" w:eastAsiaTheme="minorEastAsia" w:hAnsiTheme="minorHAnsi"/>
          <w:b/>
          <w:color w:val="auto"/>
          <w:sz w:val="18"/>
          <w:szCs w:val="20"/>
          <w:lang w:val="fr-FR"/>
        </w:rPr>
        <w:t>Affiliate a</w:t>
      </w:r>
      <w:r w:rsidRPr="006C47A9">
        <w:rPr>
          <w:rFonts w:asciiTheme="minorHAnsi" w:eastAsiaTheme="minorEastAsia" w:hAnsiTheme="minorHAnsi"/>
          <w:b/>
          <w:color w:val="auto"/>
          <w:sz w:val="18"/>
          <w:szCs w:val="20"/>
          <w:lang w:val="fr-FR"/>
        </w:rPr>
        <w:t xml:space="preserve">rrangements </w:t>
      </w:r>
    </w:p>
    <w:p w14:paraId="0DB9B651" w14:textId="76725A74" w:rsidR="00A17348" w:rsidRPr="008F1153" w:rsidRDefault="00873CB7" w:rsidP="00A17348">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6C47A9">
        <w:rPr>
          <w:rFonts w:asciiTheme="minorHAnsi" w:eastAsiaTheme="minorEastAsia" w:hAnsiTheme="minorHAnsi"/>
          <w:color w:val="auto"/>
          <w:sz w:val="18"/>
          <w:szCs w:val="20"/>
          <w:lang w:val="fr-FR"/>
        </w:rPr>
        <w:t>D</w:t>
      </w:r>
      <w:r w:rsidR="00A17348" w:rsidRPr="006C47A9">
        <w:rPr>
          <w:rFonts w:asciiTheme="minorHAnsi" w:eastAsiaTheme="minorEastAsia" w:hAnsiTheme="minorHAnsi"/>
          <w:color w:val="auto"/>
          <w:sz w:val="18"/>
          <w:szCs w:val="20"/>
          <w:lang w:val="fr-FR"/>
        </w:rPr>
        <w:t xml:space="preserve">.2.1. </w:t>
      </w:r>
      <w:r w:rsidR="00A17348" w:rsidRPr="008F1153">
        <w:rPr>
          <w:rFonts w:asciiTheme="minorHAnsi" w:eastAsiaTheme="minorEastAsia" w:hAnsiTheme="minorHAnsi"/>
          <w:color w:val="auto"/>
          <w:sz w:val="18"/>
          <w:szCs w:val="20"/>
          <w:lang w:val="en-GB"/>
        </w:rPr>
        <w:t xml:space="preserve">Contractor undertakes to present the </w:t>
      </w:r>
      <w:r w:rsidR="00902345" w:rsidRPr="008F1153">
        <w:rPr>
          <w:rFonts w:asciiTheme="minorHAnsi" w:eastAsiaTheme="minorEastAsia" w:hAnsiTheme="minorHAnsi"/>
          <w:color w:val="auto"/>
          <w:sz w:val="18"/>
          <w:szCs w:val="20"/>
          <w:lang w:val="en-GB"/>
        </w:rPr>
        <w:t xml:space="preserve">Affiliate </w:t>
      </w:r>
      <w:r w:rsidR="00961420">
        <w:rPr>
          <w:rFonts w:asciiTheme="minorHAnsi" w:eastAsiaTheme="minorEastAsia" w:hAnsiTheme="minorHAnsi"/>
          <w:color w:val="auto"/>
          <w:sz w:val="18"/>
          <w:szCs w:val="20"/>
          <w:lang w:val="en-GB"/>
        </w:rPr>
        <w:t xml:space="preserve">Materials </w:t>
      </w:r>
      <w:r w:rsidR="00A17348" w:rsidRPr="008F1153">
        <w:rPr>
          <w:rFonts w:asciiTheme="minorHAnsi" w:eastAsiaTheme="minorEastAsia" w:hAnsiTheme="minorHAnsi"/>
          <w:color w:val="auto"/>
          <w:sz w:val="18"/>
          <w:szCs w:val="20"/>
          <w:lang w:val="en-GB"/>
        </w:rPr>
        <w:t xml:space="preserve">in the best possible manner and Contractor will refrain from any act that damages (or might possibly damage) the goodwill created by </w:t>
      </w:r>
      <w:r w:rsidR="007441A7">
        <w:rPr>
          <w:rFonts w:asciiTheme="minorHAnsi" w:eastAsiaTheme="minorEastAsia" w:hAnsiTheme="minorHAnsi"/>
          <w:color w:val="auto"/>
          <w:sz w:val="18"/>
          <w:szCs w:val="20"/>
          <w:lang w:val="en-GB"/>
        </w:rPr>
        <w:t xml:space="preserve">[YOURCOMPANY] </w:t>
      </w:r>
      <w:r w:rsidR="00A17348" w:rsidRPr="008F1153">
        <w:rPr>
          <w:rFonts w:asciiTheme="minorHAnsi" w:eastAsiaTheme="minorEastAsia" w:hAnsiTheme="minorHAnsi"/>
          <w:color w:val="auto"/>
          <w:sz w:val="18"/>
          <w:szCs w:val="20"/>
          <w:lang w:val="en-GB"/>
        </w:rPr>
        <w:t xml:space="preserve">and/or the security of the intellectual property rights of </w:t>
      </w:r>
      <w:r w:rsidR="008A27C2">
        <w:rPr>
          <w:rFonts w:asciiTheme="minorHAnsi" w:eastAsiaTheme="minorEastAsia" w:hAnsiTheme="minorHAnsi"/>
          <w:color w:val="auto"/>
          <w:sz w:val="18"/>
          <w:szCs w:val="20"/>
          <w:lang w:val="en-GB"/>
        </w:rPr>
        <w:t>[YOURCOMPANY]</w:t>
      </w:r>
      <w:r w:rsidR="00A17348" w:rsidRPr="008F1153">
        <w:rPr>
          <w:rFonts w:asciiTheme="minorHAnsi" w:eastAsiaTheme="minorEastAsia" w:hAnsiTheme="minorHAnsi"/>
          <w:color w:val="auto"/>
          <w:sz w:val="18"/>
          <w:szCs w:val="20"/>
          <w:lang w:val="en-GB"/>
        </w:rPr>
        <w:t>.</w:t>
      </w:r>
    </w:p>
    <w:p w14:paraId="58D4A595" w14:textId="065DEE96" w:rsidR="00A17348" w:rsidRPr="008F1153" w:rsidRDefault="00873CB7" w:rsidP="00A17348">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D</w:t>
      </w:r>
      <w:r w:rsidR="00A17348" w:rsidRPr="008F1153">
        <w:rPr>
          <w:rFonts w:asciiTheme="minorHAnsi" w:eastAsiaTheme="minorEastAsia" w:hAnsiTheme="minorHAnsi"/>
          <w:color w:val="auto"/>
          <w:sz w:val="18"/>
          <w:szCs w:val="20"/>
          <w:lang w:val="en-GB"/>
        </w:rPr>
        <w:t xml:space="preserve">.2.2. Contractor will communicate under its own name and for its own account and risk when promoting the </w:t>
      </w:r>
      <w:r w:rsidR="00902345" w:rsidRPr="008F1153">
        <w:rPr>
          <w:rFonts w:asciiTheme="minorHAnsi" w:eastAsiaTheme="minorEastAsia" w:hAnsiTheme="minorHAnsi"/>
          <w:color w:val="auto"/>
          <w:sz w:val="18"/>
          <w:szCs w:val="20"/>
          <w:lang w:val="en-GB"/>
        </w:rPr>
        <w:t xml:space="preserve">Affiliate </w:t>
      </w:r>
      <w:r w:rsidR="00961420">
        <w:rPr>
          <w:rFonts w:asciiTheme="minorHAnsi" w:eastAsiaTheme="minorEastAsia" w:hAnsiTheme="minorHAnsi"/>
          <w:color w:val="auto"/>
          <w:sz w:val="18"/>
          <w:szCs w:val="20"/>
          <w:lang w:val="en-GB"/>
        </w:rPr>
        <w:t>Materials</w:t>
      </w:r>
      <w:r w:rsidR="00A17348" w:rsidRPr="008F1153">
        <w:rPr>
          <w:rFonts w:asciiTheme="minorHAnsi" w:eastAsiaTheme="minorEastAsia" w:hAnsiTheme="minorHAnsi"/>
          <w:color w:val="auto"/>
          <w:sz w:val="18"/>
          <w:szCs w:val="20"/>
          <w:lang w:val="en-GB"/>
        </w:rPr>
        <w:t xml:space="preserve">. Contractor may not present itself as being a part of, agent for or employee of </w:t>
      </w:r>
      <w:r w:rsidR="008A27C2">
        <w:rPr>
          <w:rFonts w:asciiTheme="minorHAnsi" w:eastAsiaTheme="minorEastAsia" w:hAnsiTheme="minorHAnsi"/>
          <w:color w:val="auto"/>
          <w:sz w:val="18"/>
          <w:szCs w:val="20"/>
          <w:lang w:val="en-GB"/>
        </w:rPr>
        <w:t>[YOURCOMPANY]</w:t>
      </w:r>
      <w:r w:rsidR="00A17348" w:rsidRPr="008F1153">
        <w:rPr>
          <w:rFonts w:asciiTheme="minorHAnsi" w:eastAsiaTheme="minorEastAsia" w:hAnsiTheme="minorHAnsi"/>
          <w:color w:val="auto"/>
          <w:sz w:val="18"/>
          <w:szCs w:val="20"/>
          <w:lang w:val="en-GB"/>
        </w:rPr>
        <w:t>, unless explicitly agreed otherwise in writing.</w:t>
      </w:r>
    </w:p>
    <w:p w14:paraId="438ED956" w14:textId="2B44AE2D" w:rsidR="00A17348" w:rsidRPr="008F1153" w:rsidRDefault="00873CB7" w:rsidP="00A17348">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D</w:t>
      </w:r>
      <w:r w:rsidR="00A17348" w:rsidRPr="008F1153">
        <w:rPr>
          <w:rFonts w:asciiTheme="minorHAnsi" w:eastAsiaTheme="minorEastAsia" w:hAnsiTheme="minorHAnsi"/>
          <w:color w:val="auto"/>
          <w:sz w:val="18"/>
          <w:szCs w:val="20"/>
          <w:lang w:val="en-GB"/>
        </w:rPr>
        <w:t xml:space="preserve">.2.3. Contractor will follow any recommendations and reasonable requests made by </w:t>
      </w:r>
      <w:r w:rsidR="007441A7">
        <w:rPr>
          <w:rFonts w:asciiTheme="minorHAnsi" w:eastAsiaTheme="minorEastAsia" w:hAnsiTheme="minorHAnsi"/>
          <w:color w:val="auto"/>
          <w:sz w:val="18"/>
          <w:szCs w:val="20"/>
          <w:lang w:val="en-GB"/>
        </w:rPr>
        <w:t xml:space="preserve">[YOURCOMPANY] </w:t>
      </w:r>
      <w:r w:rsidR="00A17348" w:rsidRPr="008F1153">
        <w:rPr>
          <w:rFonts w:asciiTheme="minorHAnsi" w:eastAsiaTheme="minorEastAsia" w:hAnsiTheme="minorHAnsi"/>
          <w:color w:val="auto"/>
          <w:sz w:val="18"/>
          <w:szCs w:val="20"/>
          <w:lang w:val="en-GB"/>
        </w:rPr>
        <w:t>insofar as these relate to the performance of the Agreement.</w:t>
      </w:r>
    </w:p>
    <w:p w14:paraId="7608C24F" w14:textId="710C5378" w:rsidR="00A17348" w:rsidRPr="008F1153" w:rsidRDefault="00873CB7" w:rsidP="00A17348">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D</w:t>
      </w:r>
      <w:r w:rsidR="00A17348" w:rsidRPr="008F1153">
        <w:rPr>
          <w:rFonts w:asciiTheme="minorHAnsi" w:eastAsiaTheme="minorEastAsia" w:hAnsiTheme="minorHAnsi"/>
          <w:color w:val="auto"/>
          <w:sz w:val="18"/>
          <w:szCs w:val="20"/>
          <w:lang w:val="en-GB"/>
        </w:rPr>
        <w:t>.2.4. Contractor is not permitted to:</w:t>
      </w:r>
    </w:p>
    <w:p w14:paraId="30895D7C" w14:textId="03D65C85" w:rsidR="00A17348" w:rsidRPr="008F1153" w:rsidRDefault="00A17348" w:rsidP="00A41408">
      <w:pPr>
        <w:numPr>
          <w:ilvl w:val="0"/>
          <w:numId w:val="16"/>
        </w:numPr>
        <w:ind w:left="284" w:right="15" w:firstLine="0"/>
        <w:rPr>
          <w:rFonts w:asciiTheme="minorHAnsi" w:hAnsiTheme="minorHAnsi"/>
          <w:color w:val="auto"/>
          <w:sz w:val="18"/>
          <w:szCs w:val="18"/>
          <w:lang w:val="en-GB"/>
        </w:rPr>
      </w:pPr>
      <w:r w:rsidRPr="008F1153">
        <w:rPr>
          <w:rFonts w:asciiTheme="minorHAnsi" w:hAnsiTheme="minorHAnsi"/>
          <w:color w:val="auto"/>
          <w:sz w:val="18"/>
          <w:szCs w:val="18"/>
          <w:lang w:val="en-GB"/>
        </w:rPr>
        <w:t xml:space="preserve">violate applicable laws and regulations via the Affiliate </w:t>
      </w:r>
      <w:r w:rsidR="00961420">
        <w:rPr>
          <w:rFonts w:asciiTheme="minorHAnsi" w:eastAsiaTheme="minorEastAsia" w:hAnsiTheme="minorHAnsi"/>
          <w:color w:val="auto"/>
          <w:sz w:val="18"/>
          <w:szCs w:val="20"/>
          <w:lang w:val="en-GB"/>
        </w:rPr>
        <w:t>Materials</w:t>
      </w:r>
      <w:r w:rsidRPr="008F1153">
        <w:rPr>
          <w:rFonts w:asciiTheme="minorHAnsi" w:hAnsiTheme="minorHAnsi"/>
          <w:color w:val="auto"/>
          <w:sz w:val="18"/>
          <w:szCs w:val="18"/>
          <w:lang w:val="en-GB"/>
        </w:rPr>
        <w:t xml:space="preserve">; </w:t>
      </w:r>
    </w:p>
    <w:p w14:paraId="0632044F" w14:textId="1AC6CB23" w:rsidR="00A17348" w:rsidRPr="008F1153" w:rsidRDefault="00A17348" w:rsidP="00A41408">
      <w:pPr>
        <w:numPr>
          <w:ilvl w:val="0"/>
          <w:numId w:val="16"/>
        </w:numPr>
        <w:ind w:right="15" w:hanging="42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promote the partnership between Contractor and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without consulting and without the approval of </w:t>
      </w:r>
      <w:r w:rsidR="008A27C2">
        <w:rPr>
          <w:rFonts w:asciiTheme="minorHAnsi" w:hAnsiTheme="minorHAnsi"/>
          <w:color w:val="auto"/>
          <w:sz w:val="18"/>
          <w:szCs w:val="18"/>
          <w:lang w:val="en-GB"/>
        </w:rPr>
        <w:t>[YOURCOMPANY]</w:t>
      </w:r>
      <w:r w:rsidRPr="008F1153">
        <w:rPr>
          <w:rFonts w:asciiTheme="minorHAnsi" w:hAnsiTheme="minorHAnsi"/>
          <w:color w:val="auto"/>
          <w:sz w:val="18"/>
          <w:szCs w:val="18"/>
          <w:lang w:val="en-GB"/>
        </w:rPr>
        <w:t xml:space="preserve">; </w:t>
      </w:r>
    </w:p>
    <w:p w14:paraId="2216D227" w14:textId="00C66A31" w:rsidR="00A17348" w:rsidRPr="008F1153" w:rsidRDefault="00A17348" w:rsidP="00A41408">
      <w:pPr>
        <w:numPr>
          <w:ilvl w:val="0"/>
          <w:numId w:val="16"/>
        </w:numPr>
        <w:ind w:right="15" w:hanging="42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to register or operate trade names, trademarks, brand names, domain names or service user names (such as names on Facebook, Twitter or other </w:t>
      </w:r>
      <w:r w:rsidR="00F14233" w:rsidRPr="008F1153">
        <w:rPr>
          <w:rFonts w:asciiTheme="minorHAnsi" w:hAnsiTheme="minorHAnsi"/>
          <w:color w:val="auto"/>
          <w:sz w:val="18"/>
          <w:szCs w:val="18"/>
          <w:lang w:val="en-GB"/>
        </w:rPr>
        <w:t>third-party</w:t>
      </w:r>
      <w:r w:rsidRPr="008F1153">
        <w:rPr>
          <w:rFonts w:asciiTheme="minorHAnsi" w:hAnsiTheme="minorHAnsi"/>
          <w:color w:val="auto"/>
          <w:sz w:val="18"/>
          <w:szCs w:val="18"/>
          <w:lang w:val="en-GB"/>
        </w:rPr>
        <w:t xml:space="preserve"> services) which contain a brand and/or a trade name belonging to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or which display a confusing resemblance to such;</w:t>
      </w:r>
    </w:p>
    <w:p w14:paraId="333ECF4C" w14:textId="5D36AB68" w:rsidR="00A17348" w:rsidRPr="008F1153" w:rsidRDefault="00A17348" w:rsidP="00A41408">
      <w:pPr>
        <w:numPr>
          <w:ilvl w:val="0"/>
          <w:numId w:val="16"/>
        </w:numPr>
        <w:ind w:right="15" w:hanging="42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to display promotional communications in a way that is damaging or could reasonably be considered damaging to </w:t>
      </w:r>
      <w:r w:rsidR="008A27C2">
        <w:rPr>
          <w:rFonts w:asciiTheme="minorHAnsi" w:hAnsiTheme="minorHAnsi"/>
          <w:color w:val="auto"/>
          <w:sz w:val="18"/>
          <w:szCs w:val="18"/>
          <w:lang w:val="en-GB"/>
        </w:rPr>
        <w:t>[YOURCOMPANY]</w:t>
      </w:r>
      <w:r w:rsidRPr="008F1153">
        <w:rPr>
          <w:rFonts w:asciiTheme="minorHAnsi" w:hAnsiTheme="minorHAnsi"/>
          <w:color w:val="auto"/>
          <w:sz w:val="18"/>
          <w:szCs w:val="18"/>
          <w:lang w:val="en-GB"/>
        </w:rPr>
        <w:t>’ reputation;</w:t>
      </w:r>
    </w:p>
    <w:p w14:paraId="790F0983" w14:textId="2CDB656B" w:rsidR="00A17348" w:rsidRPr="008F1153" w:rsidRDefault="00A17348" w:rsidP="00A41408">
      <w:pPr>
        <w:numPr>
          <w:ilvl w:val="0"/>
          <w:numId w:val="16"/>
        </w:numPr>
        <w:ind w:right="15" w:hanging="425"/>
        <w:rPr>
          <w:rFonts w:asciiTheme="minorHAnsi" w:hAnsiTheme="minorHAnsi"/>
          <w:color w:val="auto"/>
          <w:sz w:val="18"/>
          <w:szCs w:val="18"/>
          <w:lang w:val="en-GB"/>
        </w:rPr>
      </w:pPr>
      <w:r w:rsidRPr="008F1153">
        <w:rPr>
          <w:rFonts w:asciiTheme="minorHAnsi" w:hAnsiTheme="minorHAnsi"/>
          <w:color w:val="auto"/>
          <w:sz w:val="18"/>
          <w:szCs w:val="18"/>
          <w:lang w:val="en-GB"/>
        </w:rPr>
        <w:t xml:space="preserve">make any expressions concerning the </w:t>
      </w:r>
      <w:r w:rsidR="00B2099E" w:rsidRPr="008F1153">
        <w:rPr>
          <w:rFonts w:asciiTheme="minorHAnsi" w:hAnsiTheme="minorHAnsi"/>
          <w:color w:val="auto"/>
          <w:sz w:val="18"/>
          <w:szCs w:val="18"/>
          <w:lang w:val="en-GB"/>
        </w:rPr>
        <w:t xml:space="preserve">Affiliate </w:t>
      </w:r>
      <w:r w:rsidRPr="008F1153">
        <w:rPr>
          <w:rFonts w:asciiTheme="minorHAnsi" w:hAnsiTheme="minorHAnsi"/>
          <w:color w:val="auto"/>
          <w:sz w:val="18"/>
          <w:szCs w:val="18"/>
          <w:lang w:val="en-GB"/>
        </w:rPr>
        <w:t>Website that are inaccurate or that infringe relevant and applicable laws and regulations.</w:t>
      </w:r>
    </w:p>
    <w:p w14:paraId="17F82DA2" w14:textId="40317E88" w:rsidR="00A17348" w:rsidRPr="008F1153" w:rsidRDefault="00873CB7" w:rsidP="00A17348">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D</w:t>
      </w:r>
      <w:r w:rsidR="00A17348" w:rsidRPr="008F1153">
        <w:rPr>
          <w:rFonts w:asciiTheme="minorHAnsi" w:eastAsiaTheme="minorEastAsia" w:hAnsiTheme="minorHAnsi"/>
          <w:color w:val="auto"/>
          <w:sz w:val="18"/>
          <w:szCs w:val="20"/>
          <w:lang w:val="en-GB"/>
        </w:rPr>
        <w:t xml:space="preserve">.2.5. If </w:t>
      </w:r>
      <w:r w:rsidR="007441A7">
        <w:rPr>
          <w:rFonts w:asciiTheme="minorHAnsi" w:eastAsiaTheme="minorEastAsia" w:hAnsiTheme="minorHAnsi"/>
          <w:color w:val="auto"/>
          <w:sz w:val="18"/>
          <w:szCs w:val="20"/>
          <w:lang w:val="en-GB"/>
        </w:rPr>
        <w:t xml:space="preserve">[YOURCOMPANY] </w:t>
      </w:r>
      <w:r w:rsidR="00A17348" w:rsidRPr="008F1153">
        <w:rPr>
          <w:rFonts w:asciiTheme="minorHAnsi" w:eastAsiaTheme="minorEastAsia" w:hAnsiTheme="minorHAnsi"/>
          <w:color w:val="auto"/>
          <w:sz w:val="18"/>
          <w:szCs w:val="20"/>
          <w:lang w:val="en-GB"/>
        </w:rPr>
        <w:t>has a reasonable suspicion that Contractor is acting contrary to the provisions in this article, it will notify Contractor of such. In this case</w:t>
      </w:r>
      <w:r w:rsidR="00B2099E" w:rsidRPr="008F1153">
        <w:rPr>
          <w:rFonts w:asciiTheme="minorHAnsi" w:eastAsiaTheme="minorEastAsia" w:hAnsiTheme="minorHAnsi"/>
          <w:color w:val="auto"/>
          <w:sz w:val="18"/>
          <w:szCs w:val="20"/>
          <w:lang w:val="en-GB"/>
        </w:rPr>
        <w:t>,</w:t>
      </w:r>
      <w:r w:rsidR="00A17348" w:rsidRPr="008F1153">
        <w:rPr>
          <w:rFonts w:asciiTheme="minorHAnsi" w:eastAsiaTheme="minorEastAsia" w:hAnsiTheme="minorHAnsi"/>
          <w:color w:val="auto"/>
          <w:sz w:val="18"/>
          <w:szCs w:val="20"/>
          <w:lang w:val="en-GB"/>
        </w:rPr>
        <w:t xml:space="preserve"> Contractor will cease and not resume the act in question as soon as possible but not later than 48 hours after receiving said notice. Following such notice, </w:t>
      </w:r>
      <w:r w:rsidR="007441A7">
        <w:rPr>
          <w:rFonts w:asciiTheme="minorHAnsi" w:eastAsiaTheme="minorEastAsia" w:hAnsiTheme="minorHAnsi"/>
          <w:color w:val="auto"/>
          <w:sz w:val="18"/>
          <w:szCs w:val="20"/>
          <w:lang w:val="en-GB"/>
        </w:rPr>
        <w:t xml:space="preserve">[YOURCOMPANY] </w:t>
      </w:r>
      <w:r w:rsidR="00A17348" w:rsidRPr="008F1153">
        <w:rPr>
          <w:rFonts w:asciiTheme="minorHAnsi" w:eastAsiaTheme="minorEastAsia" w:hAnsiTheme="minorHAnsi"/>
          <w:color w:val="auto"/>
          <w:sz w:val="18"/>
          <w:szCs w:val="20"/>
          <w:lang w:val="en-GB"/>
        </w:rPr>
        <w:t xml:space="preserve">has the right to suspend the </w:t>
      </w:r>
      <w:r w:rsidR="00902345" w:rsidRPr="008F1153">
        <w:rPr>
          <w:rFonts w:asciiTheme="minorHAnsi" w:eastAsiaTheme="minorEastAsia" w:hAnsiTheme="minorHAnsi"/>
          <w:color w:val="auto"/>
          <w:sz w:val="18"/>
          <w:szCs w:val="20"/>
          <w:lang w:val="en-GB"/>
        </w:rPr>
        <w:t xml:space="preserve">Affiliate </w:t>
      </w:r>
      <w:r w:rsidR="00961420">
        <w:rPr>
          <w:rFonts w:asciiTheme="minorHAnsi" w:eastAsiaTheme="minorEastAsia" w:hAnsiTheme="minorHAnsi"/>
          <w:color w:val="auto"/>
          <w:sz w:val="18"/>
          <w:szCs w:val="20"/>
          <w:lang w:val="en-GB"/>
        </w:rPr>
        <w:t xml:space="preserve">Materials </w:t>
      </w:r>
      <w:r w:rsidR="00A17348" w:rsidRPr="008F1153">
        <w:rPr>
          <w:rFonts w:asciiTheme="minorHAnsi" w:eastAsiaTheme="minorEastAsia" w:hAnsiTheme="minorHAnsi"/>
          <w:color w:val="auto"/>
          <w:sz w:val="18"/>
          <w:szCs w:val="20"/>
          <w:lang w:val="en-GB"/>
        </w:rPr>
        <w:t xml:space="preserve">and the commission, and if the </w:t>
      </w:r>
      <w:r w:rsidR="00B2099E" w:rsidRPr="008F1153">
        <w:rPr>
          <w:rFonts w:asciiTheme="minorHAnsi" w:eastAsiaTheme="minorEastAsia" w:hAnsiTheme="minorHAnsi"/>
          <w:color w:val="auto"/>
          <w:sz w:val="18"/>
          <w:szCs w:val="20"/>
          <w:lang w:val="en-GB"/>
        </w:rPr>
        <w:t>Contractor</w:t>
      </w:r>
      <w:r w:rsidR="00A17348" w:rsidRPr="008F1153">
        <w:rPr>
          <w:rFonts w:asciiTheme="minorHAnsi" w:eastAsiaTheme="minorEastAsia" w:hAnsiTheme="minorHAnsi"/>
          <w:color w:val="auto"/>
          <w:sz w:val="18"/>
          <w:szCs w:val="20"/>
          <w:lang w:val="en-GB"/>
        </w:rPr>
        <w:t xml:space="preserve"> fails to cease the relevant action within 48 hours, </w:t>
      </w:r>
      <w:r w:rsidR="007441A7">
        <w:rPr>
          <w:rFonts w:asciiTheme="minorHAnsi" w:eastAsiaTheme="minorEastAsia" w:hAnsiTheme="minorHAnsi"/>
          <w:color w:val="auto"/>
          <w:sz w:val="18"/>
          <w:szCs w:val="20"/>
          <w:lang w:val="en-GB"/>
        </w:rPr>
        <w:t xml:space="preserve">[YOURCOMPANY] </w:t>
      </w:r>
      <w:r w:rsidR="00A17348" w:rsidRPr="008F1153">
        <w:rPr>
          <w:rFonts w:asciiTheme="minorHAnsi" w:eastAsiaTheme="minorEastAsia" w:hAnsiTheme="minorHAnsi"/>
          <w:color w:val="auto"/>
          <w:sz w:val="18"/>
          <w:szCs w:val="20"/>
          <w:lang w:val="en-GB"/>
        </w:rPr>
        <w:t>may cancel the Agreement with immediate effect.</w:t>
      </w:r>
    </w:p>
    <w:p w14:paraId="162267E0" w14:textId="63629492" w:rsidR="00A17348" w:rsidRPr="008F1153" w:rsidRDefault="00A17348" w:rsidP="00A17348">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b/>
          <w:color w:val="auto"/>
          <w:sz w:val="18"/>
          <w:szCs w:val="20"/>
          <w:lang w:val="en-GB"/>
        </w:rPr>
        <w:t xml:space="preserve">Article </w:t>
      </w:r>
      <w:r w:rsidR="00873CB7" w:rsidRPr="008F1153">
        <w:rPr>
          <w:rFonts w:asciiTheme="minorHAnsi" w:eastAsiaTheme="minorEastAsia" w:hAnsiTheme="minorHAnsi"/>
          <w:b/>
          <w:color w:val="auto"/>
          <w:sz w:val="18"/>
          <w:szCs w:val="20"/>
          <w:lang w:val="en-GB"/>
        </w:rPr>
        <w:t>D</w:t>
      </w:r>
      <w:r w:rsidRPr="008F1153">
        <w:rPr>
          <w:rFonts w:asciiTheme="minorHAnsi" w:eastAsiaTheme="minorEastAsia" w:hAnsiTheme="minorHAnsi"/>
          <w:b/>
          <w:color w:val="auto"/>
          <w:sz w:val="18"/>
          <w:szCs w:val="20"/>
          <w:lang w:val="en-GB"/>
        </w:rPr>
        <w:t>.3. Commission</w:t>
      </w:r>
    </w:p>
    <w:p w14:paraId="30F66823" w14:textId="2FC2552C" w:rsidR="00A17348" w:rsidRPr="008F1153" w:rsidRDefault="00873CB7" w:rsidP="00A17348">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D</w:t>
      </w:r>
      <w:r w:rsidR="00A17348" w:rsidRPr="008F1153">
        <w:rPr>
          <w:rFonts w:asciiTheme="minorHAnsi" w:eastAsiaTheme="minorEastAsia" w:hAnsiTheme="minorHAnsi"/>
          <w:color w:val="auto"/>
          <w:sz w:val="18"/>
          <w:szCs w:val="20"/>
          <w:lang w:val="en-GB"/>
        </w:rPr>
        <w:t>.3.1. During the term of the Agreement, Contractor has the right to commission on the transactions (hereinafter: “Tra</w:t>
      </w:r>
      <w:r w:rsidR="00B2099E" w:rsidRPr="008F1153">
        <w:rPr>
          <w:rFonts w:asciiTheme="minorHAnsi" w:eastAsiaTheme="minorEastAsia" w:hAnsiTheme="minorHAnsi"/>
          <w:color w:val="auto"/>
          <w:sz w:val="18"/>
          <w:szCs w:val="20"/>
          <w:lang w:val="en-GB"/>
        </w:rPr>
        <w:t>n</w:t>
      </w:r>
      <w:r w:rsidR="00A17348" w:rsidRPr="008F1153">
        <w:rPr>
          <w:rFonts w:asciiTheme="minorHAnsi" w:eastAsiaTheme="minorEastAsia" w:hAnsiTheme="minorHAnsi"/>
          <w:color w:val="auto"/>
          <w:sz w:val="18"/>
          <w:szCs w:val="20"/>
          <w:lang w:val="en-GB"/>
        </w:rPr>
        <w:t xml:space="preserve">saction”) generated through the Affiliate </w:t>
      </w:r>
      <w:r w:rsidR="00961420">
        <w:rPr>
          <w:rFonts w:asciiTheme="minorHAnsi" w:eastAsiaTheme="minorEastAsia" w:hAnsiTheme="minorHAnsi"/>
          <w:color w:val="auto"/>
          <w:sz w:val="18"/>
          <w:szCs w:val="20"/>
          <w:lang w:val="en-GB"/>
        </w:rPr>
        <w:t xml:space="preserve">Materials </w:t>
      </w:r>
      <w:r w:rsidR="00A17348" w:rsidRPr="008F1153">
        <w:rPr>
          <w:rFonts w:asciiTheme="minorHAnsi" w:eastAsiaTheme="minorEastAsia" w:hAnsiTheme="minorHAnsi"/>
          <w:color w:val="auto"/>
          <w:sz w:val="18"/>
          <w:szCs w:val="20"/>
          <w:lang w:val="en-GB"/>
        </w:rPr>
        <w:t xml:space="preserve">as indicated </w:t>
      </w:r>
      <w:r w:rsidR="00277E3B">
        <w:rPr>
          <w:rFonts w:asciiTheme="minorHAnsi" w:eastAsiaTheme="minorEastAsia" w:hAnsiTheme="minorHAnsi"/>
          <w:color w:val="auto"/>
          <w:sz w:val="18"/>
          <w:szCs w:val="20"/>
          <w:lang w:val="en-GB"/>
        </w:rPr>
        <w:t xml:space="preserve">on the </w:t>
      </w:r>
      <w:r w:rsidR="007441A7">
        <w:rPr>
          <w:rFonts w:asciiTheme="minorHAnsi" w:eastAsiaTheme="minorEastAsia" w:hAnsiTheme="minorHAnsi"/>
          <w:color w:val="auto"/>
          <w:sz w:val="18"/>
          <w:szCs w:val="20"/>
          <w:lang w:val="en-GB"/>
        </w:rPr>
        <w:t xml:space="preserve">[YOURCOMPANY] </w:t>
      </w:r>
      <w:r w:rsidR="00277E3B">
        <w:rPr>
          <w:rFonts w:asciiTheme="minorHAnsi" w:eastAsiaTheme="minorEastAsia" w:hAnsiTheme="minorHAnsi"/>
          <w:color w:val="auto"/>
          <w:sz w:val="18"/>
          <w:szCs w:val="20"/>
          <w:lang w:val="en-GB"/>
        </w:rPr>
        <w:t xml:space="preserve">Website and/or </w:t>
      </w:r>
      <w:r w:rsidR="00A17348" w:rsidRPr="008F1153">
        <w:rPr>
          <w:rFonts w:asciiTheme="minorHAnsi" w:eastAsiaTheme="minorEastAsia" w:hAnsiTheme="minorHAnsi"/>
          <w:color w:val="auto"/>
          <w:sz w:val="18"/>
          <w:szCs w:val="20"/>
          <w:lang w:val="en-GB"/>
        </w:rPr>
        <w:t>in the Agreement, or any annex thereto.</w:t>
      </w:r>
      <w:r w:rsidR="00E65EDD" w:rsidRPr="008F1153">
        <w:rPr>
          <w:rFonts w:asciiTheme="minorHAnsi" w:eastAsiaTheme="minorEastAsia" w:hAnsiTheme="minorHAnsi"/>
          <w:color w:val="auto"/>
          <w:sz w:val="18"/>
          <w:szCs w:val="20"/>
          <w:lang w:val="en-GB"/>
        </w:rPr>
        <w:t xml:space="preserve"> Exceptions to Transactions as the basis for the commission for Contractor are collection costs, </w:t>
      </w:r>
      <w:r w:rsidR="00B2099E" w:rsidRPr="008F1153">
        <w:rPr>
          <w:rFonts w:asciiTheme="minorHAnsi" w:eastAsiaTheme="minorEastAsia" w:hAnsiTheme="minorHAnsi"/>
          <w:color w:val="auto"/>
          <w:sz w:val="18"/>
          <w:szCs w:val="20"/>
          <w:lang w:val="en-GB"/>
        </w:rPr>
        <w:t>Outpayments</w:t>
      </w:r>
      <w:r w:rsidR="00E65EDD" w:rsidRPr="008F1153">
        <w:rPr>
          <w:rFonts w:asciiTheme="minorHAnsi" w:eastAsiaTheme="minorEastAsia" w:hAnsiTheme="minorHAnsi"/>
          <w:color w:val="auto"/>
          <w:sz w:val="18"/>
          <w:szCs w:val="20"/>
          <w:lang w:val="en-GB"/>
        </w:rPr>
        <w:t>, chargebacks and surcharges.</w:t>
      </w:r>
      <w:r w:rsidR="000F2DC5">
        <w:rPr>
          <w:rFonts w:asciiTheme="minorHAnsi" w:eastAsiaTheme="minorEastAsia" w:hAnsiTheme="minorHAnsi"/>
          <w:color w:val="auto"/>
          <w:sz w:val="18"/>
          <w:szCs w:val="20"/>
          <w:lang w:val="en-GB"/>
        </w:rPr>
        <w:t xml:space="preserve"> </w:t>
      </w:r>
      <w:r w:rsidR="007441A7">
        <w:rPr>
          <w:rFonts w:asciiTheme="minorHAnsi" w:eastAsiaTheme="minorEastAsia" w:hAnsiTheme="minorHAnsi"/>
          <w:color w:val="auto"/>
          <w:sz w:val="18"/>
          <w:szCs w:val="20"/>
          <w:lang w:val="en-GB"/>
        </w:rPr>
        <w:t xml:space="preserve">[YOURCOMPANY] </w:t>
      </w:r>
      <w:r w:rsidR="00634F7D">
        <w:rPr>
          <w:rFonts w:asciiTheme="minorHAnsi" w:eastAsiaTheme="minorEastAsia" w:hAnsiTheme="minorHAnsi"/>
          <w:color w:val="auto"/>
          <w:sz w:val="18"/>
          <w:szCs w:val="20"/>
          <w:lang w:val="en-GB"/>
        </w:rPr>
        <w:t xml:space="preserve">is entitled to amend the amount of commission in the interim. </w:t>
      </w:r>
      <w:r w:rsidR="00634F7D" w:rsidRPr="00634F7D">
        <w:rPr>
          <w:rFonts w:asciiTheme="minorHAnsi" w:eastAsiaTheme="minorEastAsia" w:hAnsiTheme="minorHAnsi"/>
          <w:color w:val="auto"/>
          <w:sz w:val="18"/>
          <w:szCs w:val="20"/>
          <w:lang w:val="en-GB"/>
        </w:rPr>
        <w:t>Amendment</w:t>
      </w:r>
      <w:r w:rsidR="00B57F6C">
        <w:rPr>
          <w:rFonts w:asciiTheme="minorHAnsi" w:eastAsiaTheme="minorEastAsia" w:hAnsiTheme="minorHAnsi"/>
          <w:color w:val="auto"/>
          <w:sz w:val="18"/>
          <w:szCs w:val="20"/>
          <w:lang w:val="en-GB"/>
        </w:rPr>
        <w:t>s</w:t>
      </w:r>
      <w:r w:rsidR="00634F7D" w:rsidRPr="00634F7D">
        <w:rPr>
          <w:rFonts w:asciiTheme="minorHAnsi" w:eastAsiaTheme="minorEastAsia" w:hAnsiTheme="minorHAnsi"/>
          <w:color w:val="auto"/>
          <w:sz w:val="18"/>
          <w:szCs w:val="20"/>
          <w:lang w:val="en-GB"/>
        </w:rPr>
        <w:t xml:space="preserve"> also apply to Agreements already concluded with due observance of a term of thirty (30) days following notification of the amendment on the </w:t>
      </w:r>
      <w:r w:rsidR="007441A7">
        <w:rPr>
          <w:rFonts w:asciiTheme="minorHAnsi" w:eastAsiaTheme="minorEastAsia" w:hAnsiTheme="minorHAnsi"/>
          <w:color w:val="auto"/>
          <w:sz w:val="18"/>
          <w:szCs w:val="20"/>
          <w:lang w:val="en-GB"/>
        </w:rPr>
        <w:t xml:space="preserve">[YOURCOMPANY] </w:t>
      </w:r>
      <w:r w:rsidR="00634F7D" w:rsidRPr="00634F7D">
        <w:rPr>
          <w:rFonts w:asciiTheme="minorHAnsi" w:eastAsiaTheme="minorEastAsia" w:hAnsiTheme="minorHAnsi"/>
          <w:color w:val="auto"/>
          <w:sz w:val="18"/>
          <w:szCs w:val="20"/>
          <w:lang w:val="en-GB"/>
        </w:rPr>
        <w:t>Website or by electronic communication. In the event Contractor does not wish to accept the amended Commission, it may terminate its affiliate partnership up to</w:t>
      </w:r>
      <w:r w:rsidR="00B57F6C">
        <w:rPr>
          <w:rFonts w:asciiTheme="minorHAnsi" w:eastAsiaTheme="minorEastAsia" w:hAnsiTheme="minorHAnsi"/>
          <w:color w:val="auto"/>
          <w:sz w:val="18"/>
          <w:szCs w:val="20"/>
          <w:lang w:val="en-GB"/>
        </w:rPr>
        <w:t xml:space="preserve"> </w:t>
      </w:r>
      <w:r w:rsidR="00634F7D" w:rsidRPr="00634F7D">
        <w:rPr>
          <w:rFonts w:asciiTheme="minorHAnsi" w:eastAsiaTheme="minorEastAsia" w:hAnsiTheme="minorHAnsi"/>
          <w:color w:val="auto"/>
          <w:sz w:val="18"/>
          <w:szCs w:val="20"/>
          <w:lang w:val="en-GB"/>
        </w:rPr>
        <w:t>the dat</w:t>
      </w:r>
      <w:r w:rsidR="007D30A2">
        <w:rPr>
          <w:rFonts w:asciiTheme="minorHAnsi" w:eastAsiaTheme="minorEastAsia" w:hAnsiTheme="minorHAnsi"/>
          <w:color w:val="auto"/>
          <w:sz w:val="18"/>
          <w:szCs w:val="20"/>
          <w:lang w:val="en-GB"/>
        </w:rPr>
        <w:t>e</w:t>
      </w:r>
      <w:r w:rsidR="00634F7D" w:rsidRPr="00634F7D">
        <w:rPr>
          <w:rFonts w:asciiTheme="minorHAnsi" w:eastAsiaTheme="minorEastAsia" w:hAnsiTheme="minorHAnsi"/>
          <w:color w:val="auto"/>
          <w:sz w:val="18"/>
          <w:szCs w:val="20"/>
          <w:lang w:val="en-GB"/>
        </w:rPr>
        <w:t xml:space="preserve"> on which the new Commission takes effect. The foregoing termination shall not </w:t>
      </w:r>
      <w:r w:rsidR="00634F7D">
        <w:rPr>
          <w:rFonts w:asciiTheme="minorHAnsi" w:eastAsiaTheme="minorEastAsia" w:hAnsiTheme="minorHAnsi"/>
          <w:color w:val="auto"/>
          <w:sz w:val="18"/>
          <w:szCs w:val="20"/>
          <w:lang w:val="en-GB"/>
        </w:rPr>
        <w:t>a</w:t>
      </w:r>
      <w:r w:rsidR="00634F7D" w:rsidRPr="00634F7D">
        <w:rPr>
          <w:rFonts w:asciiTheme="minorHAnsi" w:eastAsiaTheme="minorEastAsia" w:hAnsiTheme="minorHAnsi"/>
          <w:color w:val="auto"/>
          <w:sz w:val="18"/>
          <w:szCs w:val="20"/>
          <w:lang w:val="en-GB"/>
        </w:rPr>
        <w:t xml:space="preserve">ffect any other Agreements which are in place. </w:t>
      </w:r>
    </w:p>
    <w:p w14:paraId="39E2D722" w14:textId="52F80485" w:rsidR="00A17348" w:rsidRPr="008F1153" w:rsidRDefault="00873CB7" w:rsidP="00A17348">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D</w:t>
      </w:r>
      <w:r w:rsidR="00A17348" w:rsidRPr="008F1153">
        <w:rPr>
          <w:rFonts w:asciiTheme="minorHAnsi" w:eastAsiaTheme="minorEastAsia" w:hAnsiTheme="minorHAnsi"/>
          <w:color w:val="auto"/>
          <w:sz w:val="18"/>
          <w:szCs w:val="20"/>
          <w:lang w:val="en-GB"/>
        </w:rPr>
        <w:t>.3.2. Contractor is not entitled to any commission other than the commission as described in the Agreement.</w:t>
      </w:r>
    </w:p>
    <w:p w14:paraId="76A62FD7" w14:textId="10744F88" w:rsidR="00E65EDD" w:rsidRPr="008F1153" w:rsidRDefault="00873CB7" w:rsidP="00A17348">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D</w:t>
      </w:r>
      <w:r w:rsidR="00A17348" w:rsidRPr="008F1153">
        <w:rPr>
          <w:rFonts w:asciiTheme="minorHAnsi" w:eastAsiaTheme="minorEastAsia" w:hAnsiTheme="minorHAnsi"/>
          <w:color w:val="auto"/>
          <w:sz w:val="18"/>
          <w:szCs w:val="20"/>
          <w:lang w:val="en-GB"/>
        </w:rPr>
        <w:t>.3.3. If a Transaction is cancelled, Contractor</w:t>
      </w:r>
      <w:r w:rsidR="00E65EDD" w:rsidRPr="008F1153">
        <w:rPr>
          <w:rFonts w:asciiTheme="minorHAnsi" w:eastAsiaTheme="minorEastAsia" w:hAnsiTheme="minorHAnsi"/>
          <w:color w:val="auto"/>
          <w:sz w:val="18"/>
          <w:szCs w:val="20"/>
          <w:lang w:val="en-GB"/>
        </w:rPr>
        <w:t xml:space="preserve"> </w:t>
      </w:r>
      <w:r w:rsidR="00A17348" w:rsidRPr="008F1153">
        <w:rPr>
          <w:rFonts w:asciiTheme="minorHAnsi" w:eastAsiaTheme="minorEastAsia" w:hAnsiTheme="minorHAnsi"/>
          <w:color w:val="auto"/>
          <w:sz w:val="18"/>
          <w:szCs w:val="20"/>
          <w:lang w:val="en-GB"/>
        </w:rPr>
        <w:t xml:space="preserve">can make no claim for the commission </w:t>
      </w:r>
      <w:r w:rsidR="00B2099E" w:rsidRPr="008F1153">
        <w:rPr>
          <w:rFonts w:asciiTheme="minorHAnsi" w:eastAsiaTheme="minorEastAsia" w:hAnsiTheme="minorHAnsi"/>
          <w:color w:val="auto"/>
          <w:sz w:val="18"/>
          <w:szCs w:val="20"/>
          <w:lang w:val="en-GB"/>
        </w:rPr>
        <w:t>in respect of</w:t>
      </w:r>
      <w:r w:rsidR="00A17348" w:rsidRPr="008F1153">
        <w:rPr>
          <w:rFonts w:asciiTheme="minorHAnsi" w:eastAsiaTheme="minorEastAsia" w:hAnsiTheme="minorHAnsi"/>
          <w:color w:val="auto"/>
          <w:sz w:val="18"/>
          <w:szCs w:val="20"/>
          <w:lang w:val="en-GB"/>
        </w:rPr>
        <w:t xml:space="preserve"> that Transaction.</w:t>
      </w:r>
    </w:p>
    <w:p w14:paraId="2B1FF989" w14:textId="33DD226B" w:rsidR="00E65EDD" w:rsidRPr="008F1153" w:rsidRDefault="00873CB7" w:rsidP="00A17348">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lastRenderedPageBreak/>
        <w:t>D</w:t>
      </w:r>
      <w:r w:rsidR="00E65EDD" w:rsidRPr="008F1153">
        <w:rPr>
          <w:rFonts w:asciiTheme="minorHAnsi" w:eastAsiaTheme="minorEastAsia" w:hAnsiTheme="minorHAnsi"/>
          <w:color w:val="auto"/>
          <w:sz w:val="18"/>
          <w:szCs w:val="20"/>
          <w:lang w:val="en-GB"/>
        </w:rPr>
        <w:t xml:space="preserve">.3.4. </w:t>
      </w:r>
      <w:r w:rsidR="007441A7">
        <w:rPr>
          <w:rFonts w:asciiTheme="minorHAnsi" w:eastAsiaTheme="minorEastAsia" w:hAnsiTheme="minorHAnsi"/>
          <w:color w:val="auto"/>
          <w:sz w:val="18"/>
          <w:szCs w:val="20"/>
          <w:lang w:val="en-GB"/>
        </w:rPr>
        <w:t xml:space="preserve">[YOURCOMPANY] </w:t>
      </w:r>
      <w:r w:rsidR="00A17348" w:rsidRPr="008F1153">
        <w:rPr>
          <w:rFonts w:asciiTheme="minorHAnsi" w:eastAsiaTheme="minorEastAsia" w:hAnsiTheme="minorHAnsi"/>
          <w:color w:val="auto"/>
          <w:sz w:val="18"/>
          <w:szCs w:val="20"/>
          <w:lang w:val="en-GB"/>
        </w:rPr>
        <w:t>may refuse to pay commission for well-founded reasons, such as fraud.</w:t>
      </w:r>
    </w:p>
    <w:p w14:paraId="23922A49" w14:textId="2980A2DE" w:rsidR="00E65EDD" w:rsidRPr="008F1153" w:rsidRDefault="00E65EDD" w:rsidP="00A17348">
      <w:pPr>
        <w:widowControl w:val="0"/>
        <w:autoSpaceDE w:val="0"/>
        <w:autoSpaceDN w:val="0"/>
        <w:adjustRightInd w:val="0"/>
        <w:spacing w:after="240" w:line="240" w:lineRule="auto"/>
        <w:ind w:left="0" w:right="0" w:firstLine="0"/>
        <w:rPr>
          <w:rFonts w:asciiTheme="minorHAnsi" w:eastAsiaTheme="minorEastAsia" w:hAnsiTheme="minorHAnsi"/>
          <w:b/>
          <w:color w:val="auto"/>
          <w:sz w:val="18"/>
          <w:szCs w:val="20"/>
          <w:lang w:val="en-GB"/>
        </w:rPr>
      </w:pPr>
      <w:r w:rsidRPr="008F1153">
        <w:rPr>
          <w:rFonts w:asciiTheme="minorHAnsi" w:eastAsiaTheme="minorEastAsia" w:hAnsiTheme="minorHAnsi"/>
          <w:b/>
          <w:color w:val="auto"/>
          <w:sz w:val="18"/>
          <w:szCs w:val="20"/>
          <w:lang w:val="en-GB"/>
        </w:rPr>
        <w:t xml:space="preserve">Article </w:t>
      </w:r>
      <w:r w:rsidR="00873CB7" w:rsidRPr="008F1153">
        <w:rPr>
          <w:rFonts w:asciiTheme="minorHAnsi" w:eastAsiaTheme="minorEastAsia" w:hAnsiTheme="minorHAnsi"/>
          <w:b/>
          <w:color w:val="auto"/>
          <w:sz w:val="18"/>
          <w:szCs w:val="20"/>
          <w:lang w:val="en-GB"/>
        </w:rPr>
        <w:t>D</w:t>
      </w:r>
      <w:r w:rsidRPr="008F1153">
        <w:rPr>
          <w:rFonts w:asciiTheme="minorHAnsi" w:eastAsiaTheme="minorEastAsia" w:hAnsiTheme="minorHAnsi"/>
          <w:b/>
          <w:color w:val="auto"/>
          <w:sz w:val="18"/>
          <w:szCs w:val="20"/>
          <w:lang w:val="en-GB"/>
        </w:rPr>
        <w:t>.4.  Reporting</w:t>
      </w:r>
    </w:p>
    <w:p w14:paraId="0980A809" w14:textId="12D592DE" w:rsidR="00E65EDD" w:rsidRPr="008F1153" w:rsidRDefault="00873CB7" w:rsidP="00A17348">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D</w:t>
      </w:r>
      <w:r w:rsidR="00E65EDD" w:rsidRPr="008F1153">
        <w:rPr>
          <w:rFonts w:asciiTheme="minorHAnsi" w:eastAsiaTheme="minorEastAsia" w:hAnsiTheme="minorHAnsi"/>
          <w:color w:val="auto"/>
          <w:sz w:val="18"/>
          <w:szCs w:val="20"/>
          <w:lang w:val="en-GB"/>
        </w:rPr>
        <w:t xml:space="preserve">.4.1. </w:t>
      </w:r>
      <w:r w:rsidR="00A17348" w:rsidRPr="008F1153">
        <w:rPr>
          <w:rFonts w:asciiTheme="minorHAnsi" w:eastAsiaTheme="minorEastAsia" w:hAnsiTheme="minorHAnsi"/>
          <w:color w:val="auto"/>
          <w:sz w:val="18"/>
          <w:szCs w:val="20"/>
          <w:lang w:val="en-GB"/>
        </w:rPr>
        <w:t xml:space="preserve">For the purpose of determining the results and commission, </w:t>
      </w:r>
      <w:r w:rsidR="007441A7">
        <w:rPr>
          <w:rFonts w:asciiTheme="minorHAnsi" w:eastAsiaTheme="minorEastAsia" w:hAnsiTheme="minorHAnsi"/>
          <w:color w:val="auto"/>
          <w:sz w:val="18"/>
          <w:szCs w:val="20"/>
          <w:lang w:val="en-GB"/>
        </w:rPr>
        <w:t xml:space="preserve">[YOURCOMPANY] </w:t>
      </w:r>
      <w:r w:rsidR="00A17348" w:rsidRPr="008F1153">
        <w:rPr>
          <w:rFonts w:asciiTheme="minorHAnsi" w:eastAsiaTheme="minorEastAsia" w:hAnsiTheme="minorHAnsi"/>
          <w:color w:val="auto"/>
          <w:sz w:val="18"/>
          <w:szCs w:val="20"/>
          <w:lang w:val="en-GB"/>
        </w:rPr>
        <w:t>shall provide Contractor</w:t>
      </w:r>
      <w:r w:rsidR="00E65EDD" w:rsidRPr="008F1153">
        <w:rPr>
          <w:rFonts w:asciiTheme="minorHAnsi" w:eastAsiaTheme="minorEastAsia" w:hAnsiTheme="minorHAnsi"/>
          <w:color w:val="auto"/>
          <w:sz w:val="18"/>
          <w:szCs w:val="20"/>
          <w:lang w:val="en-GB"/>
        </w:rPr>
        <w:t xml:space="preserve"> </w:t>
      </w:r>
      <w:r w:rsidR="00A17348" w:rsidRPr="008F1153">
        <w:rPr>
          <w:rFonts w:asciiTheme="minorHAnsi" w:eastAsiaTheme="minorEastAsia" w:hAnsiTheme="minorHAnsi"/>
          <w:color w:val="auto"/>
          <w:sz w:val="18"/>
          <w:szCs w:val="20"/>
          <w:lang w:val="en-GB"/>
        </w:rPr>
        <w:t>with detailed reports once a month.</w:t>
      </w:r>
    </w:p>
    <w:p w14:paraId="267C349F" w14:textId="32929159" w:rsidR="00E65EDD" w:rsidRPr="008F1153" w:rsidRDefault="00873CB7" w:rsidP="00A17348">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D</w:t>
      </w:r>
      <w:r w:rsidR="00E65EDD" w:rsidRPr="008F1153">
        <w:rPr>
          <w:rFonts w:asciiTheme="minorHAnsi" w:eastAsiaTheme="minorEastAsia" w:hAnsiTheme="minorHAnsi"/>
          <w:color w:val="auto"/>
          <w:sz w:val="18"/>
          <w:szCs w:val="20"/>
          <w:lang w:val="en-GB"/>
        </w:rPr>
        <w:t xml:space="preserve">.4.2. </w:t>
      </w:r>
      <w:r w:rsidR="00A17348" w:rsidRPr="008F1153">
        <w:rPr>
          <w:rFonts w:asciiTheme="minorHAnsi" w:eastAsiaTheme="minorEastAsia" w:hAnsiTheme="minorHAnsi"/>
          <w:color w:val="auto"/>
          <w:sz w:val="18"/>
          <w:szCs w:val="20"/>
          <w:lang w:val="en-GB"/>
        </w:rPr>
        <w:t xml:space="preserve">The results reported by </w:t>
      </w:r>
      <w:r w:rsidR="007441A7">
        <w:rPr>
          <w:rFonts w:asciiTheme="minorHAnsi" w:eastAsiaTheme="minorEastAsia" w:hAnsiTheme="minorHAnsi"/>
          <w:color w:val="auto"/>
          <w:sz w:val="18"/>
          <w:szCs w:val="20"/>
          <w:lang w:val="en-GB"/>
        </w:rPr>
        <w:t xml:space="preserve">[YOURCOMPANY] </w:t>
      </w:r>
      <w:r w:rsidR="00A17348" w:rsidRPr="008F1153">
        <w:rPr>
          <w:rFonts w:asciiTheme="minorHAnsi" w:eastAsiaTheme="minorEastAsia" w:hAnsiTheme="minorHAnsi"/>
          <w:color w:val="auto"/>
          <w:sz w:val="18"/>
          <w:szCs w:val="20"/>
          <w:lang w:val="en-GB"/>
        </w:rPr>
        <w:t>are decisive, unless Contractor</w:t>
      </w:r>
      <w:r w:rsidR="00E65EDD" w:rsidRPr="008F1153">
        <w:rPr>
          <w:rFonts w:asciiTheme="minorHAnsi" w:eastAsiaTheme="minorEastAsia" w:hAnsiTheme="minorHAnsi"/>
          <w:color w:val="auto"/>
          <w:sz w:val="18"/>
          <w:szCs w:val="20"/>
          <w:lang w:val="en-GB"/>
        </w:rPr>
        <w:t xml:space="preserve"> </w:t>
      </w:r>
      <w:r w:rsidR="00A17348" w:rsidRPr="008F1153">
        <w:rPr>
          <w:rFonts w:asciiTheme="minorHAnsi" w:eastAsiaTheme="minorEastAsia" w:hAnsiTheme="minorHAnsi"/>
          <w:color w:val="auto"/>
          <w:sz w:val="18"/>
          <w:szCs w:val="20"/>
          <w:lang w:val="en-GB"/>
        </w:rPr>
        <w:t>is able to produce convincing evidence to the contrary.</w:t>
      </w:r>
    </w:p>
    <w:p w14:paraId="74025876" w14:textId="10339E3A" w:rsidR="00E65EDD" w:rsidRPr="008F1153" w:rsidRDefault="00E65EDD" w:rsidP="00A17348">
      <w:pPr>
        <w:widowControl w:val="0"/>
        <w:autoSpaceDE w:val="0"/>
        <w:autoSpaceDN w:val="0"/>
        <w:adjustRightInd w:val="0"/>
        <w:spacing w:after="240" w:line="240" w:lineRule="auto"/>
        <w:ind w:left="0" w:right="0" w:firstLine="0"/>
        <w:rPr>
          <w:rFonts w:asciiTheme="minorHAnsi" w:eastAsiaTheme="minorEastAsia" w:hAnsiTheme="minorHAnsi"/>
          <w:b/>
          <w:color w:val="auto"/>
          <w:sz w:val="18"/>
          <w:szCs w:val="20"/>
          <w:lang w:val="en-GB"/>
        </w:rPr>
      </w:pPr>
      <w:r w:rsidRPr="008F1153">
        <w:rPr>
          <w:rFonts w:asciiTheme="minorHAnsi" w:eastAsiaTheme="minorEastAsia" w:hAnsiTheme="minorHAnsi"/>
          <w:b/>
          <w:color w:val="auto"/>
          <w:sz w:val="18"/>
          <w:szCs w:val="20"/>
          <w:lang w:val="en-GB"/>
        </w:rPr>
        <w:t xml:space="preserve">Article </w:t>
      </w:r>
      <w:r w:rsidR="00873CB7" w:rsidRPr="008F1153">
        <w:rPr>
          <w:rFonts w:asciiTheme="minorHAnsi" w:eastAsiaTheme="minorEastAsia" w:hAnsiTheme="minorHAnsi"/>
          <w:b/>
          <w:color w:val="auto"/>
          <w:sz w:val="18"/>
          <w:szCs w:val="20"/>
          <w:lang w:val="en-GB"/>
        </w:rPr>
        <w:t>D</w:t>
      </w:r>
      <w:r w:rsidRPr="008F1153">
        <w:rPr>
          <w:rFonts w:asciiTheme="minorHAnsi" w:eastAsiaTheme="minorEastAsia" w:hAnsiTheme="minorHAnsi"/>
          <w:b/>
          <w:color w:val="auto"/>
          <w:sz w:val="18"/>
          <w:szCs w:val="20"/>
          <w:lang w:val="en-GB"/>
        </w:rPr>
        <w:t>.5. Payment</w:t>
      </w:r>
    </w:p>
    <w:p w14:paraId="747A7B11" w14:textId="701CAF8D" w:rsidR="00E65EDD" w:rsidRPr="008F1153" w:rsidRDefault="00873CB7" w:rsidP="00A17348">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D</w:t>
      </w:r>
      <w:r w:rsidR="00E65EDD" w:rsidRPr="008F1153">
        <w:rPr>
          <w:rFonts w:asciiTheme="minorHAnsi" w:eastAsiaTheme="minorEastAsia" w:hAnsiTheme="minorHAnsi"/>
          <w:color w:val="auto"/>
          <w:sz w:val="18"/>
          <w:szCs w:val="20"/>
          <w:lang w:val="en-GB"/>
        </w:rPr>
        <w:t xml:space="preserve">.5.1. </w:t>
      </w:r>
      <w:r w:rsidR="00A17348" w:rsidRPr="008F1153">
        <w:rPr>
          <w:rFonts w:asciiTheme="minorHAnsi" w:eastAsiaTheme="minorEastAsia" w:hAnsiTheme="minorHAnsi"/>
          <w:color w:val="auto"/>
          <w:sz w:val="18"/>
          <w:szCs w:val="20"/>
          <w:lang w:val="en-GB"/>
        </w:rPr>
        <w:t>Contractor</w:t>
      </w:r>
      <w:r w:rsidR="00E65EDD" w:rsidRPr="008F1153">
        <w:rPr>
          <w:rFonts w:asciiTheme="minorHAnsi" w:eastAsiaTheme="minorEastAsia" w:hAnsiTheme="minorHAnsi"/>
          <w:color w:val="auto"/>
          <w:sz w:val="18"/>
          <w:szCs w:val="20"/>
          <w:lang w:val="en-GB"/>
        </w:rPr>
        <w:t xml:space="preserve"> </w:t>
      </w:r>
      <w:r w:rsidR="00A17348" w:rsidRPr="008F1153">
        <w:rPr>
          <w:rFonts w:asciiTheme="minorHAnsi" w:eastAsiaTheme="minorEastAsia" w:hAnsiTheme="minorHAnsi"/>
          <w:color w:val="auto"/>
          <w:sz w:val="18"/>
          <w:szCs w:val="20"/>
          <w:lang w:val="en-GB"/>
        </w:rPr>
        <w:t>is responsible for supplying the correct bank details for payment of commission. If Contractor</w:t>
      </w:r>
      <w:r w:rsidR="00E65EDD" w:rsidRPr="008F1153">
        <w:rPr>
          <w:rFonts w:asciiTheme="minorHAnsi" w:eastAsiaTheme="minorEastAsia" w:hAnsiTheme="minorHAnsi"/>
          <w:color w:val="auto"/>
          <w:sz w:val="18"/>
          <w:szCs w:val="20"/>
          <w:lang w:val="en-GB"/>
        </w:rPr>
        <w:t xml:space="preserve"> </w:t>
      </w:r>
      <w:r w:rsidR="00A17348" w:rsidRPr="008F1153">
        <w:rPr>
          <w:rFonts w:asciiTheme="minorHAnsi" w:eastAsiaTheme="minorEastAsia" w:hAnsiTheme="minorHAnsi"/>
          <w:color w:val="auto"/>
          <w:sz w:val="18"/>
          <w:szCs w:val="20"/>
          <w:lang w:val="en-GB"/>
        </w:rPr>
        <w:t xml:space="preserve">has provided no details or if the details are incorrect, then </w:t>
      </w:r>
      <w:r w:rsidR="007441A7">
        <w:rPr>
          <w:rFonts w:asciiTheme="minorHAnsi" w:eastAsiaTheme="minorEastAsia" w:hAnsiTheme="minorHAnsi"/>
          <w:color w:val="auto"/>
          <w:sz w:val="18"/>
          <w:szCs w:val="20"/>
          <w:lang w:val="en-GB"/>
        </w:rPr>
        <w:t xml:space="preserve">[YOURCOMPANY] </w:t>
      </w:r>
      <w:r w:rsidR="00A17348" w:rsidRPr="008F1153">
        <w:rPr>
          <w:rFonts w:asciiTheme="minorHAnsi" w:eastAsiaTheme="minorEastAsia" w:hAnsiTheme="minorHAnsi"/>
          <w:color w:val="auto"/>
          <w:sz w:val="18"/>
          <w:szCs w:val="20"/>
          <w:lang w:val="en-GB"/>
        </w:rPr>
        <w:t>has the right to postpone payment.</w:t>
      </w:r>
    </w:p>
    <w:p w14:paraId="5F3CDD2D" w14:textId="2CDFB663" w:rsidR="00E65EDD" w:rsidRPr="008F1153" w:rsidRDefault="00873CB7" w:rsidP="00A17348">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D</w:t>
      </w:r>
      <w:r w:rsidR="00E65EDD" w:rsidRPr="008F1153">
        <w:rPr>
          <w:rFonts w:asciiTheme="minorHAnsi" w:eastAsiaTheme="minorEastAsia" w:hAnsiTheme="minorHAnsi"/>
          <w:color w:val="auto"/>
          <w:sz w:val="18"/>
          <w:szCs w:val="20"/>
          <w:lang w:val="en-GB"/>
        </w:rPr>
        <w:t xml:space="preserve">.5.2. </w:t>
      </w:r>
      <w:r w:rsidR="007441A7">
        <w:rPr>
          <w:rFonts w:asciiTheme="minorHAnsi" w:eastAsiaTheme="minorEastAsia" w:hAnsiTheme="minorHAnsi"/>
          <w:color w:val="auto"/>
          <w:sz w:val="18"/>
          <w:szCs w:val="20"/>
          <w:lang w:val="en-GB"/>
        </w:rPr>
        <w:t xml:space="preserve">[YOURCOMPANY] </w:t>
      </w:r>
      <w:r w:rsidR="00A17348" w:rsidRPr="008F1153">
        <w:rPr>
          <w:rFonts w:asciiTheme="minorHAnsi" w:eastAsiaTheme="minorEastAsia" w:hAnsiTheme="minorHAnsi"/>
          <w:color w:val="auto"/>
          <w:sz w:val="18"/>
          <w:szCs w:val="20"/>
          <w:lang w:val="en-GB"/>
        </w:rPr>
        <w:t>is authorized at all times to offset what it owes to Contractor</w:t>
      </w:r>
      <w:r w:rsidR="00E65EDD" w:rsidRPr="008F1153">
        <w:rPr>
          <w:rFonts w:asciiTheme="minorHAnsi" w:eastAsiaTheme="minorEastAsia" w:hAnsiTheme="minorHAnsi"/>
          <w:color w:val="auto"/>
          <w:sz w:val="18"/>
          <w:szCs w:val="20"/>
          <w:lang w:val="en-GB"/>
        </w:rPr>
        <w:t xml:space="preserve"> </w:t>
      </w:r>
      <w:r w:rsidR="00A17348" w:rsidRPr="008F1153">
        <w:rPr>
          <w:rFonts w:asciiTheme="minorHAnsi" w:eastAsiaTheme="minorEastAsia" w:hAnsiTheme="minorHAnsi"/>
          <w:color w:val="auto"/>
          <w:sz w:val="18"/>
          <w:szCs w:val="20"/>
          <w:lang w:val="en-GB"/>
        </w:rPr>
        <w:t xml:space="preserve">with any amount that </w:t>
      </w:r>
      <w:r w:rsidR="007441A7">
        <w:rPr>
          <w:rFonts w:asciiTheme="minorHAnsi" w:eastAsiaTheme="minorEastAsia" w:hAnsiTheme="minorHAnsi"/>
          <w:color w:val="auto"/>
          <w:sz w:val="18"/>
          <w:szCs w:val="20"/>
          <w:lang w:val="en-GB"/>
        </w:rPr>
        <w:t xml:space="preserve">[YOURCOMPANY] </w:t>
      </w:r>
      <w:r w:rsidR="00A17348" w:rsidRPr="008F1153">
        <w:rPr>
          <w:rFonts w:asciiTheme="minorHAnsi" w:eastAsiaTheme="minorEastAsia" w:hAnsiTheme="minorHAnsi"/>
          <w:color w:val="auto"/>
          <w:sz w:val="18"/>
          <w:szCs w:val="20"/>
          <w:lang w:val="en-GB"/>
        </w:rPr>
        <w:t xml:space="preserve">is entitled to claim from </w:t>
      </w:r>
      <w:r w:rsidR="00B2099E" w:rsidRPr="008F1153">
        <w:rPr>
          <w:rFonts w:asciiTheme="minorHAnsi" w:eastAsiaTheme="minorEastAsia" w:hAnsiTheme="minorHAnsi"/>
          <w:color w:val="auto"/>
          <w:sz w:val="18"/>
          <w:szCs w:val="20"/>
          <w:lang w:val="en-GB"/>
        </w:rPr>
        <w:t>Contractor</w:t>
      </w:r>
      <w:r w:rsidR="00A17348" w:rsidRPr="008F1153">
        <w:rPr>
          <w:rFonts w:asciiTheme="minorHAnsi" w:eastAsiaTheme="minorEastAsia" w:hAnsiTheme="minorHAnsi"/>
          <w:color w:val="auto"/>
          <w:sz w:val="18"/>
          <w:szCs w:val="20"/>
          <w:lang w:val="en-GB"/>
        </w:rPr>
        <w:t xml:space="preserve"> on whatever basis.</w:t>
      </w:r>
    </w:p>
    <w:p w14:paraId="4F446B87" w14:textId="4F5D4D14" w:rsidR="00E65EDD" w:rsidRPr="008F1153" w:rsidRDefault="00873CB7" w:rsidP="00A17348">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D</w:t>
      </w:r>
      <w:r w:rsidR="00E65EDD" w:rsidRPr="008F1153">
        <w:rPr>
          <w:rFonts w:asciiTheme="minorHAnsi" w:eastAsiaTheme="minorEastAsia" w:hAnsiTheme="minorHAnsi"/>
          <w:color w:val="auto"/>
          <w:sz w:val="18"/>
          <w:szCs w:val="20"/>
          <w:lang w:val="en-GB"/>
        </w:rPr>
        <w:t>.5.</w:t>
      </w:r>
      <w:r w:rsidR="00A17348" w:rsidRPr="008F1153">
        <w:rPr>
          <w:rFonts w:asciiTheme="minorHAnsi" w:eastAsiaTheme="minorEastAsia" w:hAnsiTheme="minorHAnsi"/>
          <w:color w:val="auto"/>
          <w:sz w:val="18"/>
          <w:szCs w:val="20"/>
          <w:lang w:val="en-GB"/>
        </w:rPr>
        <w:t>3.</w:t>
      </w:r>
      <w:r w:rsidR="00E65EDD" w:rsidRPr="008F1153">
        <w:rPr>
          <w:rFonts w:asciiTheme="minorHAnsi" w:eastAsiaTheme="minorEastAsia" w:hAnsiTheme="minorHAnsi"/>
          <w:color w:val="auto"/>
          <w:sz w:val="18"/>
          <w:szCs w:val="20"/>
          <w:lang w:val="en-GB"/>
        </w:rPr>
        <w:t xml:space="preserve"> </w:t>
      </w:r>
      <w:r w:rsidR="00A17348" w:rsidRPr="008F1153">
        <w:rPr>
          <w:rFonts w:asciiTheme="minorHAnsi" w:eastAsiaTheme="minorEastAsia" w:hAnsiTheme="minorHAnsi"/>
          <w:color w:val="auto"/>
          <w:sz w:val="18"/>
          <w:szCs w:val="20"/>
          <w:lang w:val="en-GB"/>
        </w:rPr>
        <w:t>Contractor</w:t>
      </w:r>
      <w:r w:rsidR="00E65EDD" w:rsidRPr="008F1153">
        <w:rPr>
          <w:rFonts w:asciiTheme="minorHAnsi" w:eastAsiaTheme="minorEastAsia" w:hAnsiTheme="minorHAnsi"/>
          <w:color w:val="auto"/>
          <w:sz w:val="18"/>
          <w:szCs w:val="20"/>
          <w:lang w:val="en-GB"/>
        </w:rPr>
        <w:t xml:space="preserve"> </w:t>
      </w:r>
      <w:r w:rsidR="00A17348" w:rsidRPr="008F1153">
        <w:rPr>
          <w:rFonts w:asciiTheme="minorHAnsi" w:eastAsiaTheme="minorEastAsia" w:hAnsiTheme="minorHAnsi"/>
          <w:color w:val="auto"/>
          <w:sz w:val="18"/>
          <w:szCs w:val="20"/>
          <w:lang w:val="en-GB"/>
        </w:rPr>
        <w:t xml:space="preserve">is responsible for the payments of any possible taxes or social security contributions that are owed on all payments that are made to it by </w:t>
      </w:r>
      <w:r w:rsidR="008A27C2">
        <w:rPr>
          <w:rFonts w:asciiTheme="minorHAnsi" w:eastAsiaTheme="minorEastAsia" w:hAnsiTheme="minorHAnsi"/>
          <w:color w:val="auto"/>
          <w:sz w:val="18"/>
          <w:szCs w:val="20"/>
          <w:lang w:val="en-GB"/>
        </w:rPr>
        <w:t>[YOURCOMPANY]</w:t>
      </w:r>
      <w:r w:rsidR="00E65EDD" w:rsidRPr="008F1153">
        <w:rPr>
          <w:rFonts w:asciiTheme="minorHAnsi" w:eastAsiaTheme="minorEastAsia" w:hAnsiTheme="minorHAnsi"/>
          <w:color w:val="auto"/>
          <w:sz w:val="18"/>
          <w:szCs w:val="20"/>
          <w:lang w:val="en-GB"/>
        </w:rPr>
        <w:t>.</w:t>
      </w:r>
    </w:p>
    <w:p w14:paraId="36ACDEA3" w14:textId="711C250C" w:rsidR="00E65EDD" w:rsidRPr="008F1153" w:rsidRDefault="00A17348" w:rsidP="00A17348">
      <w:pPr>
        <w:widowControl w:val="0"/>
        <w:autoSpaceDE w:val="0"/>
        <w:autoSpaceDN w:val="0"/>
        <w:adjustRightInd w:val="0"/>
        <w:spacing w:after="240" w:line="240" w:lineRule="auto"/>
        <w:ind w:left="0" w:right="0" w:firstLine="0"/>
        <w:rPr>
          <w:rFonts w:asciiTheme="minorHAnsi" w:eastAsiaTheme="minorEastAsia" w:hAnsiTheme="minorHAnsi"/>
          <w:b/>
          <w:color w:val="auto"/>
          <w:sz w:val="18"/>
          <w:szCs w:val="20"/>
          <w:lang w:val="en-GB"/>
        </w:rPr>
      </w:pPr>
      <w:r w:rsidRPr="008F1153">
        <w:rPr>
          <w:rFonts w:asciiTheme="minorHAnsi" w:eastAsiaTheme="minorEastAsia" w:hAnsiTheme="minorHAnsi"/>
          <w:b/>
          <w:color w:val="auto"/>
          <w:sz w:val="18"/>
          <w:szCs w:val="20"/>
          <w:lang w:val="en-GB"/>
        </w:rPr>
        <w:t>A</w:t>
      </w:r>
      <w:r w:rsidR="00E65EDD" w:rsidRPr="008F1153">
        <w:rPr>
          <w:rFonts w:asciiTheme="minorHAnsi" w:eastAsiaTheme="minorEastAsia" w:hAnsiTheme="minorHAnsi"/>
          <w:b/>
          <w:color w:val="auto"/>
          <w:sz w:val="18"/>
          <w:szCs w:val="20"/>
          <w:lang w:val="en-GB"/>
        </w:rPr>
        <w:t xml:space="preserve">rticle </w:t>
      </w:r>
      <w:r w:rsidR="00873CB7" w:rsidRPr="008F1153">
        <w:rPr>
          <w:rFonts w:asciiTheme="minorHAnsi" w:eastAsiaTheme="minorEastAsia" w:hAnsiTheme="minorHAnsi"/>
          <w:b/>
          <w:color w:val="auto"/>
          <w:sz w:val="18"/>
          <w:szCs w:val="20"/>
          <w:lang w:val="en-GB"/>
        </w:rPr>
        <w:t>D</w:t>
      </w:r>
      <w:r w:rsidR="00E65EDD" w:rsidRPr="008F1153">
        <w:rPr>
          <w:rFonts w:asciiTheme="minorHAnsi" w:eastAsiaTheme="minorEastAsia" w:hAnsiTheme="minorHAnsi"/>
          <w:b/>
          <w:color w:val="auto"/>
          <w:sz w:val="18"/>
          <w:szCs w:val="20"/>
          <w:lang w:val="en-GB"/>
        </w:rPr>
        <w:t>.6. Privacy</w:t>
      </w:r>
    </w:p>
    <w:p w14:paraId="2BFF22D0" w14:textId="3B91F38A" w:rsidR="00E65EDD" w:rsidRPr="008F1153" w:rsidRDefault="00873CB7" w:rsidP="00A17348">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D</w:t>
      </w:r>
      <w:r w:rsidR="00E65EDD" w:rsidRPr="008F1153">
        <w:rPr>
          <w:rFonts w:asciiTheme="minorHAnsi" w:eastAsiaTheme="minorEastAsia" w:hAnsiTheme="minorHAnsi"/>
          <w:color w:val="auto"/>
          <w:sz w:val="18"/>
          <w:szCs w:val="20"/>
          <w:lang w:val="en-GB"/>
        </w:rPr>
        <w:t xml:space="preserve">.6.1. In the performance of the Agreement, </w:t>
      </w:r>
      <w:r w:rsidR="007441A7">
        <w:rPr>
          <w:rFonts w:asciiTheme="minorHAnsi" w:eastAsiaTheme="minorEastAsia" w:hAnsiTheme="minorHAnsi"/>
          <w:color w:val="auto"/>
          <w:sz w:val="18"/>
          <w:szCs w:val="20"/>
          <w:lang w:val="en-GB"/>
        </w:rPr>
        <w:t xml:space="preserve">[YOURCOMPANY] </w:t>
      </w:r>
      <w:r w:rsidR="00A17348" w:rsidRPr="008F1153">
        <w:rPr>
          <w:rFonts w:asciiTheme="minorHAnsi" w:eastAsiaTheme="minorEastAsia" w:hAnsiTheme="minorHAnsi"/>
          <w:color w:val="auto"/>
          <w:sz w:val="18"/>
          <w:szCs w:val="20"/>
          <w:lang w:val="en-GB"/>
        </w:rPr>
        <w:t xml:space="preserve">acquires personal </w:t>
      </w:r>
      <w:r w:rsidR="00E65EDD" w:rsidRPr="008F1153">
        <w:rPr>
          <w:rFonts w:asciiTheme="minorHAnsi" w:eastAsiaTheme="minorEastAsia" w:hAnsiTheme="minorHAnsi"/>
          <w:color w:val="auto"/>
          <w:sz w:val="18"/>
          <w:szCs w:val="20"/>
          <w:lang w:val="en-GB"/>
        </w:rPr>
        <w:t>data</w:t>
      </w:r>
      <w:r w:rsidR="00A17348" w:rsidRPr="008F1153">
        <w:rPr>
          <w:rFonts w:asciiTheme="minorHAnsi" w:eastAsiaTheme="minorEastAsia" w:hAnsiTheme="minorHAnsi"/>
          <w:color w:val="auto"/>
          <w:sz w:val="18"/>
          <w:szCs w:val="20"/>
          <w:lang w:val="en-GB"/>
        </w:rPr>
        <w:t xml:space="preserve"> of </w:t>
      </w:r>
      <w:r w:rsidR="00E65EDD" w:rsidRPr="008F1153">
        <w:rPr>
          <w:rFonts w:asciiTheme="minorHAnsi" w:eastAsiaTheme="minorEastAsia" w:hAnsiTheme="minorHAnsi"/>
          <w:color w:val="auto"/>
          <w:sz w:val="18"/>
          <w:szCs w:val="20"/>
          <w:lang w:val="en-GB"/>
        </w:rPr>
        <w:t>c</w:t>
      </w:r>
      <w:r w:rsidR="00A17348" w:rsidRPr="008F1153">
        <w:rPr>
          <w:rFonts w:asciiTheme="minorHAnsi" w:eastAsiaTheme="minorEastAsia" w:hAnsiTheme="minorHAnsi"/>
          <w:color w:val="auto"/>
          <w:sz w:val="18"/>
          <w:szCs w:val="20"/>
          <w:lang w:val="en-GB"/>
        </w:rPr>
        <w:t xml:space="preserve">ustomers through the </w:t>
      </w:r>
      <w:r w:rsidR="00E65EDD" w:rsidRPr="008F1153">
        <w:rPr>
          <w:rFonts w:asciiTheme="minorHAnsi" w:eastAsiaTheme="minorEastAsia" w:hAnsiTheme="minorHAnsi"/>
          <w:color w:val="auto"/>
          <w:sz w:val="18"/>
          <w:szCs w:val="20"/>
          <w:lang w:val="en-GB"/>
        </w:rPr>
        <w:t xml:space="preserve">Affiliate </w:t>
      </w:r>
      <w:r w:rsidR="00961420">
        <w:rPr>
          <w:rFonts w:asciiTheme="minorHAnsi" w:eastAsiaTheme="minorEastAsia" w:hAnsiTheme="minorHAnsi"/>
          <w:color w:val="auto"/>
          <w:sz w:val="18"/>
          <w:szCs w:val="20"/>
          <w:lang w:val="en-GB"/>
        </w:rPr>
        <w:t xml:space="preserve">Materials </w:t>
      </w:r>
      <w:r w:rsidR="00A17348" w:rsidRPr="008F1153">
        <w:rPr>
          <w:rFonts w:asciiTheme="minorHAnsi" w:eastAsiaTheme="minorEastAsia" w:hAnsiTheme="minorHAnsi"/>
          <w:color w:val="auto"/>
          <w:sz w:val="18"/>
          <w:szCs w:val="20"/>
          <w:lang w:val="en-GB"/>
        </w:rPr>
        <w:t>or otherwise. Contractor</w:t>
      </w:r>
      <w:r w:rsidR="00E65EDD" w:rsidRPr="008F1153">
        <w:rPr>
          <w:rFonts w:asciiTheme="minorHAnsi" w:eastAsiaTheme="minorEastAsia" w:hAnsiTheme="minorHAnsi"/>
          <w:color w:val="auto"/>
          <w:sz w:val="18"/>
          <w:szCs w:val="20"/>
          <w:lang w:val="en-GB"/>
        </w:rPr>
        <w:t xml:space="preserve"> </w:t>
      </w:r>
      <w:r w:rsidR="00A17348" w:rsidRPr="008F1153">
        <w:rPr>
          <w:rFonts w:asciiTheme="minorHAnsi" w:eastAsiaTheme="minorEastAsia" w:hAnsiTheme="minorHAnsi"/>
          <w:color w:val="auto"/>
          <w:sz w:val="18"/>
          <w:szCs w:val="20"/>
          <w:lang w:val="en-GB"/>
        </w:rPr>
        <w:t xml:space="preserve">is not permitted to intercept personal </w:t>
      </w:r>
      <w:r w:rsidR="00E65EDD" w:rsidRPr="008F1153">
        <w:rPr>
          <w:rFonts w:asciiTheme="minorHAnsi" w:eastAsiaTheme="minorEastAsia" w:hAnsiTheme="minorHAnsi"/>
          <w:color w:val="auto"/>
          <w:sz w:val="18"/>
          <w:szCs w:val="20"/>
          <w:lang w:val="en-GB"/>
        </w:rPr>
        <w:t>data</w:t>
      </w:r>
      <w:r w:rsidR="00A17348" w:rsidRPr="008F1153">
        <w:rPr>
          <w:rFonts w:asciiTheme="minorHAnsi" w:eastAsiaTheme="minorEastAsia" w:hAnsiTheme="minorHAnsi"/>
          <w:color w:val="auto"/>
          <w:sz w:val="18"/>
          <w:szCs w:val="20"/>
          <w:lang w:val="en-GB"/>
        </w:rPr>
        <w:t xml:space="preserve"> or to acquire these in any other way</w:t>
      </w:r>
      <w:r w:rsidR="00E65EDD" w:rsidRPr="008F1153">
        <w:rPr>
          <w:rFonts w:asciiTheme="minorHAnsi" w:eastAsiaTheme="minorEastAsia" w:hAnsiTheme="minorHAnsi"/>
          <w:color w:val="auto"/>
          <w:sz w:val="18"/>
          <w:szCs w:val="20"/>
          <w:lang w:val="en-GB"/>
        </w:rPr>
        <w:t xml:space="preserve"> for any purpose other than the performance of the Agreement</w:t>
      </w:r>
      <w:r w:rsidR="00A17348" w:rsidRPr="008F1153">
        <w:rPr>
          <w:rFonts w:asciiTheme="minorHAnsi" w:eastAsiaTheme="minorEastAsia" w:hAnsiTheme="minorHAnsi"/>
          <w:color w:val="auto"/>
          <w:sz w:val="18"/>
          <w:szCs w:val="20"/>
          <w:lang w:val="en-GB"/>
        </w:rPr>
        <w:t>.</w:t>
      </w:r>
    </w:p>
    <w:p w14:paraId="6128B3B9" w14:textId="506E16D5" w:rsidR="00A17348" w:rsidRPr="008F1153" w:rsidRDefault="00873CB7" w:rsidP="00A17348">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r w:rsidRPr="008F1153">
        <w:rPr>
          <w:rFonts w:asciiTheme="minorHAnsi" w:eastAsiaTheme="minorEastAsia" w:hAnsiTheme="minorHAnsi"/>
          <w:color w:val="auto"/>
          <w:sz w:val="18"/>
          <w:szCs w:val="20"/>
          <w:lang w:val="en-GB"/>
        </w:rPr>
        <w:t>D</w:t>
      </w:r>
      <w:r w:rsidR="00E65EDD" w:rsidRPr="008F1153">
        <w:rPr>
          <w:rFonts w:asciiTheme="minorHAnsi" w:eastAsiaTheme="minorEastAsia" w:hAnsiTheme="minorHAnsi"/>
          <w:color w:val="auto"/>
          <w:sz w:val="18"/>
          <w:szCs w:val="20"/>
          <w:lang w:val="en-GB"/>
        </w:rPr>
        <w:t xml:space="preserve">.6.2. </w:t>
      </w:r>
      <w:r w:rsidR="00A17348" w:rsidRPr="008F1153">
        <w:rPr>
          <w:rFonts w:asciiTheme="minorHAnsi" w:eastAsiaTheme="minorEastAsia" w:hAnsiTheme="minorHAnsi"/>
          <w:color w:val="auto"/>
          <w:sz w:val="18"/>
          <w:szCs w:val="20"/>
          <w:lang w:val="en-GB"/>
        </w:rPr>
        <w:t>If Contractor</w:t>
      </w:r>
      <w:r w:rsidR="00E65EDD" w:rsidRPr="008F1153">
        <w:rPr>
          <w:rFonts w:asciiTheme="minorHAnsi" w:eastAsiaTheme="minorEastAsia" w:hAnsiTheme="minorHAnsi"/>
          <w:color w:val="auto"/>
          <w:sz w:val="18"/>
          <w:szCs w:val="20"/>
          <w:lang w:val="en-GB"/>
        </w:rPr>
        <w:t xml:space="preserve"> </w:t>
      </w:r>
      <w:r w:rsidR="00A17348" w:rsidRPr="008F1153">
        <w:rPr>
          <w:rFonts w:asciiTheme="minorHAnsi" w:eastAsiaTheme="minorEastAsia" w:hAnsiTheme="minorHAnsi"/>
          <w:color w:val="auto"/>
          <w:sz w:val="18"/>
          <w:szCs w:val="20"/>
          <w:lang w:val="en-GB"/>
        </w:rPr>
        <w:t xml:space="preserve">acquires the personal </w:t>
      </w:r>
      <w:r w:rsidR="00E65EDD" w:rsidRPr="008F1153">
        <w:rPr>
          <w:rFonts w:asciiTheme="minorHAnsi" w:eastAsiaTheme="minorEastAsia" w:hAnsiTheme="minorHAnsi"/>
          <w:color w:val="auto"/>
          <w:sz w:val="18"/>
          <w:szCs w:val="20"/>
          <w:lang w:val="en-GB"/>
        </w:rPr>
        <w:t>data</w:t>
      </w:r>
      <w:r w:rsidR="00A17348" w:rsidRPr="008F1153">
        <w:rPr>
          <w:rFonts w:asciiTheme="minorHAnsi" w:eastAsiaTheme="minorEastAsia" w:hAnsiTheme="minorHAnsi"/>
          <w:color w:val="auto"/>
          <w:sz w:val="18"/>
          <w:szCs w:val="20"/>
          <w:lang w:val="en-GB"/>
        </w:rPr>
        <w:t xml:space="preserve"> by other means and for other purposes, then it should be aware that it bears full responsibility for this. When processing the personal </w:t>
      </w:r>
      <w:r w:rsidR="00E65EDD" w:rsidRPr="008F1153">
        <w:rPr>
          <w:rFonts w:asciiTheme="minorHAnsi" w:eastAsiaTheme="minorEastAsia" w:hAnsiTheme="minorHAnsi"/>
          <w:color w:val="auto"/>
          <w:sz w:val="18"/>
          <w:szCs w:val="20"/>
          <w:lang w:val="en-GB"/>
        </w:rPr>
        <w:t>data</w:t>
      </w:r>
      <w:r w:rsidR="00A17348" w:rsidRPr="008F1153">
        <w:rPr>
          <w:rFonts w:asciiTheme="minorHAnsi" w:eastAsiaTheme="minorEastAsia" w:hAnsiTheme="minorHAnsi"/>
          <w:color w:val="auto"/>
          <w:sz w:val="18"/>
          <w:szCs w:val="20"/>
          <w:lang w:val="en-GB"/>
        </w:rPr>
        <w:t>, Contractor</w:t>
      </w:r>
      <w:r w:rsidR="00E65EDD" w:rsidRPr="008F1153">
        <w:rPr>
          <w:rFonts w:asciiTheme="minorHAnsi" w:eastAsiaTheme="minorEastAsia" w:hAnsiTheme="minorHAnsi"/>
          <w:color w:val="auto"/>
          <w:sz w:val="18"/>
          <w:szCs w:val="20"/>
          <w:lang w:val="en-GB"/>
        </w:rPr>
        <w:t xml:space="preserve"> </w:t>
      </w:r>
      <w:r w:rsidR="00A17348" w:rsidRPr="008F1153">
        <w:rPr>
          <w:rFonts w:asciiTheme="minorHAnsi" w:eastAsiaTheme="minorEastAsia" w:hAnsiTheme="minorHAnsi"/>
          <w:color w:val="auto"/>
          <w:sz w:val="18"/>
          <w:szCs w:val="20"/>
          <w:lang w:val="en-GB"/>
        </w:rPr>
        <w:t xml:space="preserve">must comply with applicable </w:t>
      </w:r>
      <w:r w:rsidR="00B2099E" w:rsidRPr="008F1153">
        <w:rPr>
          <w:rFonts w:asciiTheme="minorHAnsi" w:eastAsiaTheme="minorEastAsia" w:hAnsiTheme="minorHAnsi"/>
          <w:color w:val="auto"/>
          <w:sz w:val="18"/>
          <w:szCs w:val="20"/>
          <w:lang w:val="en-GB"/>
        </w:rPr>
        <w:t>laws</w:t>
      </w:r>
      <w:r w:rsidR="00A17348" w:rsidRPr="008F1153">
        <w:rPr>
          <w:rFonts w:asciiTheme="minorHAnsi" w:eastAsiaTheme="minorEastAsia" w:hAnsiTheme="minorHAnsi"/>
          <w:color w:val="auto"/>
          <w:sz w:val="18"/>
          <w:szCs w:val="20"/>
          <w:lang w:val="en-GB"/>
        </w:rPr>
        <w:t xml:space="preserve"> and regulations.</w:t>
      </w:r>
    </w:p>
    <w:p w14:paraId="313ACB88" w14:textId="77777777" w:rsidR="00AA142E" w:rsidRPr="008F1153" w:rsidRDefault="00AA142E" w:rsidP="00AA142E">
      <w:pPr>
        <w:widowControl w:val="0"/>
        <w:autoSpaceDE w:val="0"/>
        <w:autoSpaceDN w:val="0"/>
        <w:adjustRightInd w:val="0"/>
        <w:spacing w:after="240" w:line="240" w:lineRule="auto"/>
        <w:ind w:left="0" w:right="0" w:firstLine="0"/>
        <w:rPr>
          <w:rFonts w:asciiTheme="minorHAnsi" w:eastAsiaTheme="minorEastAsia" w:hAnsiTheme="minorHAnsi"/>
          <w:color w:val="auto"/>
          <w:sz w:val="18"/>
          <w:szCs w:val="20"/>
          <w:lang w:val="en-GB"/>
        </w:rPr>
      </w:pPr>
    </w:p>
    <w:p w14:paraId="5CBC68AE" w14:textId="36F60A37" w:rsidR="00ED6D9B" w:rsidRPr="008F1153" w:rsidRDefault="00AA142E" w:rsidP="009C7894">
      <w:pPr>
        <w:widowControl w:val="0"/>
        <w:autoSpaceDE w:val="0"/>
        <w:autoSpaceDN w:val="0"/>
        <w:adjustRightInd w:val="0"/>
        <w:spacing w:after="240" w:line="240" w:lineRule="auto"/>
        <w:ind w:left="0" w:right="0" w:firstLine="0"/>
        <w:rPr>
          <w:rFonts w:asciiTheme="minorHAnsi" w:eastAsiaTheme="minorEastAsia" w:hAnsiTheme="minorHAnsi"/>
          <w:b/>
          <w:color w:val="auto"/>
          <w:sz w:val="18"/>
          <w:szCs w:val="20"/>
          <w:lang w:val="en-GB"/>
        </w:rPr>
      </w:pPr>
      <w:r w:rsidRPr="008F1153">
        <w:rPr>
          <w:rFonts w:asciiTheme="minorHAnsi" w:eastAsiaTheme="minorEastAsia" w:hAnsiTheme="minorHAnsi"/>
          <w:noProof/>
          <w:color w:val="auto"/>
          <w:sz w:val="18"/>
          <w:szCs w:val="20"/>
          <w:lang w:val="en-GB" w:eastAsia="en-GB"/>
        </w:rPr>
        <w:drawing>
          <wp:anchor distT="0" distB="0" distL="114300" distR="114300" simplePos="0" relativeHeight="251677696" behindDoc="1" locked="0" layoutInCell="1" allowOverlap="1" wp14:anchorId="0FBA6988" wp14:editId="7D6F3E14">
            <wp:simplePos x="0" y="0"/>
            <wp:positionH relativeFrom="page">
              <wp:posOffset>-1035685</wp:posOffset>
            </wp:positionH>
            <wp:positionV relativeFrom="paragraph">
              <wp:posOffset>8505619</wp:posOffset>
            </wp:positionV>
            <wp:extent cx="9377045" cy="1847850"/>
            <wp:effectExtent l="0" t="0" r="0" b="0"/>
            <wp:wrapNone/>
            <wp:docPr id="2" name="huge_it_slideshow_im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ge_it_slideshow_image_1" descr="http://marketing.dev.mcxess.nl/wp-content/uploads/home1.png"/>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9377045" cy="1847850"/>
                    </a:xfrm>
                    <a:prstGeom prst="rect">
                      <a:avLst/>
                    </a:prstGeom>
                    <a:noFill/>
                    <a:ln>
                      <a:noFill/>
                    </a:ln>
                  </pic:spPr>
                </pic:pic>
              </a:graphicData>
            </a:graphic>
          </wp:anchor>
        </w:drawing>
      </w:r>
      <w:r w:rsidR="00C02807" w:rsidRPr="008F1153">
        <w:rPr>
          <w:rFonts w:asciiTheme="minorHAnsi" w:eastAsiaTheme="minorEastAsia" w:hAnsiTheme="minorHAnsi"/>
          <w:color w:val="auto"/>
          <w:sz w:val="18"/>
          <w:szCs w:val="20"/>
          <w:lang w:val="en-GB"/>
        </w:rPr>
        <w:br w:type="column"/>
      </w:r>
    </w:p>
    <w:p w14:paraId="4308C72F" w14:textId="176D5A69" w:rsidR="00ED6D9B" w:rsidRPr="008F1153" w:rsidRDefault="00ED6D9B" w:rsidP="00067FCC">
      <w:pPr>
        <w:pStyle w:val="NoSpacing"/>
        <w:rPr>
          <w:rFonts w:asciiTheme="minorHAnsi" w:hAnsiTheme="minorHAnsi"/>
          <w:color w:val="auto"/>
          <w:lang w:val="en-GB"/>
        </w:rPr>
      </w:pPr>
    </w:p>
    <w:p w14:paraId="42CE2619" w14:textId="77777777" w:rsidR="00067FCC" w:rsidRPr="008F1153" w:rsidRDefault="00067FCC" w:rsidP="001F4B1D">
      <w:pPr>
        <w:pStyle w:val="NoSpacing"/>
        <w:ind w:left="0" w:firstLine="0"/>
        <w:rPr>
          <w:rFonts w:asciiTheme="minorHAnsi" w:hAnsiTheme="minorHAnsi"/>
          <w:color w:val="auto"/>
          <w:lang w:val="en-GB"/>
        </w:rPr>
      </w:pPr>
    </w:p>
    <w:p w14:paraId="7998669E" w14:textId="77777777" w:rsidR="00067FCC" w:rsidRPr="008F1153" w:rsidRDefault="00067FCC" w:rsidP="00067FCC">
      <w:pPr>
        <w:pStyle w:val="NoSpacing"/>
        <w:rPr>
          <w:rFonts w:asciiTheme="minorHAnsi" w:hAnsiTheme="minorHAnsi"/>
          <w:color w:val="auto"/>
          <w:lang w:val="en-GB"/>
        </w:rPr>
      </w:pPr>
    </w:p>
    <w:p w14:paraId="66A5BDEC" w14:textId="77777777" w:rsidR="00067FCC" w:rsidRPr="008F1153" w:rsidRDefault="00067FCC" w:rsidP="00067FCC">
      <w:pPr>
        <w:pStyle w:val="NoSpacing"/>
        <w:rPr>
          <w:rFonts w:asciiTheme="minorHAnsi" w:hAnsiTheme="minorHAnsi"/>
          <w:color w:val="auto"/>
          <w:lang w:val="en-GB"/>
        </w:rPr>
      </w:pPr>
    </w:p>
    <w:p w14:paraId="7F73F0C1" w14:textId="0E4E47E7" w:rsidR="00067FCC" w:rsidRPr="008F1153" w:rsidRDefault="00067FCC" w:rsidP="00067FCC">
      <w:pPr>
        <w:pStyle w:val="NoSpacing"/>
        <w:rPr>
          <w:rFonts w:asciiTheme="minorHAnsi" w:hAnsiTheme="minorHAnsi"/>
          <w:color w:val="auto"/>
          <w:lang w:val="en-GB"/>
        </w:rPr>
      </w:pPr>
    </w:p>
    <w:p w14:paraId="1DE81D24" w14:textId="2A44D55B" w:rsidR="00067FCC" w:rsidRPr="008F1153" w:rsidRDefault="00067FCC" w:rsidP="00067FCC">
      <w:pPr>
        <w:pStyle w:val="NoSpacing"/>
        <w:rPr>
          <w:rFonts w:asciiTheme="minorHAnsi" w:hAnsiTheme="minorHAnsi"/>
          <w:color w:val="auto"/>
          <w:lang w:val="en-GB"/>
        </w:rPr>
      </w:pPr>
    </w:p>
    <w:p w14:paraId="6CB2BFD3" w14:textId="7739BAA9" w:rsidR="00067FCC" w:rsidRPr="008F1153" w:rsidRDefault="00067FCC" w:rsidP="00067FCC">
      <w:pPr>
        <w:pStyle w:val="NoSpacing"/>
        <w:rPr>
          <w:rFonts w:asciiTheme="minorHAnsi" w:hAnsiTheme="minorHAnsi"/>
          <w:color w:val="auto"/>
          <w:lang w:val="en-GB"/>
        </w:rPr>
      </w:pPr>
    </w:p>
    <w:p w14:paraId="2075E203" w14:textId="319EE710" w:rsidR="00067FCC" w:rsidRPr="008F1153" w:rsidRDefault="00067FCC" w:rsidP="00067FCC">
      <w:pPr>
        <w:pStyle w:val="NoSpacing"/>
        <w:rPr>
          <w:rFonts w:asciiTheme="minorHAnsi" w:hAnsiTheme="minorHAnsi"/>
          <w:color w:val="auto"/>
          <w:lang w:val="en-GB"/>
        </w:rPr>
      </w:pPr>
    </w:p>
    <w:p w14:paraId="656C5758" w14:textId="5D606C91" w:rsidR="00ED6D9B" w:rsidRPr="008F1153" w:rsidRDefault="00ED6D9B" w:rsidP="00067FCC">
      <w:pPr>
        <w:pStyle w:val="NoSpacing"/>
        <w:rPr>
          <w:rFonts w:asciiTheme="minorHAnsi" w:hAnsiTheme="minorHAnsi"/>
          <w:color w:val="auto"/>
          <w:lang w:val="en-GB"/>
        </w:rPr>
      </w:pPr>
    </w:p>
    <w:p w14:paraId="085FA509" w14:textId="5860CFC8" w:rsidR="00ED6D9B" w:rsidRPr="008F1153" w:rsidRDefault="00ED6D9B" w:rsidP="00067FCC">
      <w:pPr>
        <w:pStyle w:val="NoSpacing"/>
        <w:rPr>
          <w:rFonts w:asciiTheme="minorHAnsi" w:hAnsiTheme="minorHAnsi"/>
          <w:color w:val="auto"/>
          <w:lang w:val="en-GB"/>
        </w:rPr>
      </w:pPr>
    </w:p>
    <w:p w14:paraId="584B0A7B" w14:textId="76235824" w:rsidR="00ED6D9B" w:rsidRPr="008F1153" w:rsidRDefault="00ED6D9B" w:rsidP="00067FCC">
      <w:pPr>
        <w:pStyle w:val="NoSpacing"/>
        <w:rPr>
          <w:rFonts w:asciiTheme="minorHAnsi" w:hAnsiTheme="minorHAnsi"/>
          <w:color w:val="auto"/>
          <w:lang w:val="en-GB"/>
        </w:rPr>
      </w:pPr>
    </w:p>
    <w:p w14:paraId="51DE0413" w14:textId="2B39B82F" w:rsidR="00ED6D9B" w:rsidRPr="008F1153" w:rsidRDefault="00ED6D9B" w:rsidP="00067FCC">
      <w:pPr>
        <w:pStyle w:val="NoSpacing"/>
        <w:rPr>
          <w:rFonts w:asciiTheme="minorHAnsi" w:hAnsiTheme="minorHAnsi"/>
          <w:color w:val="auto"/>
          <w:lang w:val="en-GB"/>
        </w:rPr>
      </w:pPr>
    </w:p>
    <w:p w14:paraId="4D4F1C40" w14:textId="77777777" w:rsidR="00ED6D9B" w:rsidRPr="008F1153" w:rsidRDefault="00ED6D9B" w:rsidP="00067FCC">
      <w:pPr>
        <w:pStyle w:val="NoSpacing"/>
        <w:rPr>
          <w:rFonts w:asciiTheme="minorHAnsi" w:hAnsiTheme="minorHAnsi"/>
          <w:color w:val="auto"/>
          <w:lang w:val="en-GB"/>
        </w:rPr>
      </w:pPr>
    </w:p>
    <w:p w14:paraId="6EFBAACC" w14:textId="77777777" w:rsidR="00ED6D9B" w:rsidRPr="008F1153" w:rsidRDefault="00ED6D9B" w:rsidP="00067FCC">
      <w:pPr>
        <w:pStyle w:val="NoSpacing"/>
        <w:rPr>
          <w:rFonts w:asciiTheme="minorHAnsi" w:hAnsiTheme="minorHAnsi"/>
          <w:color w:val="auto"/>
          <w:lang w:val="en-GB"/>
        </w:rPr>
      </w:pPr>
    </w:p>
    <w:p w14:paraId="47D4555C" w14:textId="77777777" w:rsidR="00ED6D9B" w:rsidRPr="008F1153" w:rsidRDefault="00ED6D9B" w:rsidP="00067FCC">
      <w:pPr>
        <w:pStyle w:val="NoSpacing"/>
        <w:rPr>
          <w:rFonts w:asciiTheme="minorHAnsi" w:hAnsiTheme="minorHAnsi"/>
          <w:color w:val="auto"/>
          <w:lang w:val="en-GB"/>
        </w:rPr>
      </w:pPr>
    </w:p>
    <w:p w14:paraId="37DB9100" w14:textId="77777777" w:rsidR="00ED6D9B" w:rsidRPr="008F1153" w:rsidRDefault="00ED6D9B" w:rsidP="00067FCC">
      <w:pPr>
        <w:pStyle w:val="NoSpacing"/>
        <w:rPr>
          <w:rFonts w:asciiTheme="minorHAnsi" w:hAnsiTheme="minorHAnsi"/>
          <w:color w:val="auto"/>
          <w:lang w:val="en-GB"/>
        </w:rPr>
      </w:pPr>
    </w:p>
    <w:p w14:paraId="7D567A06" w14:textId="77777777" w:rsidR="00ED6D9B" w:rsidRPr="008F1153" w:rsidRDefault="00ED6D9B" w:rsidP="00067FCC">
      <w:pPr>
        <w:pStyle w:val="NoSpacing"/>
        <w:rPr>
          <w:rFonts w:asciiTheme="minorHAnsi" w:hAnsiTheme="minorHAnsi"/>
          <w:color w:val="auto"/>
          <w:lang w:val="en-GB"/>
        </w:rPr>
      </w:pPr>
    </w:p>
    <w:p w14:paraId="79942DE4" w14:textId="77777777" w:rsidR="00ED6D9B" w:rsidRPr="008F1153" w:rsidRDefault="00ED6D9B" w:rsidP="00067FCC">
      <w:pPr>
        <w:pStyle w:val="NoSpacing"/>
        <w:rPr>
          <w:rFonts w:asciiTheme="minorHAnsi" w:hAnsiTheme="minorHAnsi"/>
          <w:color w:val="auto"/>
          <w:lang w:val="en-GB"/>
        </w:rPr>
      </w:pPr>
    </w:p>
    <w:p w14:paraId="44B16B74" w14:textId="77777777" w:rsidR="00ED6D9B" w:rsidRPr="008F1153" w:rsidRDefault="00ED6D9B" w:rsidP="00067FCC">
      <w:pPr>
        <w:pStyle w:val="NoSpacing"/>
        <w:rPr>
          <w:rFonts w:asciiTheme="minorHAnsi" w:hAnsiTheme="minorHAnsi"/>
          <w:color w:val="auto"/>
          <w:lang w:val="en-GB"/>
        </w:rPr>
      </w:pPr>
    </w:p>
    <w:p w14:paraId="65742312" w14:textId="77777777" w:rsidR="00ED6D9B" w:rsidRPr="008F1153" w:rsidRDefault="00ED6D9B" w:rsidP="00067FCC">
      <w:pPr>
        <w:pStyle w:val="NoSpacing"/>
        <w:rPr>
          <w:rFonts w:asciiTheme="minorHAnsi" w:hAnsiTheme="minorHAnsi"/>
          <w:color w:val="auto"/>
          <w:lang w:val="en-GB"/>
        </w:rPr>
      </w:pPr>
    </w:p>
    <w:p w14:paraId="337252E4" w14:textId="77777777" w:rsidR="00ED6D9B" w:rsidRPr="008F1153" w:rsidRDefault="00ED6D9B" w:rsidP="00067FCC">
      <w:pPr>
        <w:pStyle w:val="NoSpacing"/>
        <w:rPr>
          <w:rFonts w:asciiTheme="minorHAnsi" w:hAnsiTheme="minorHAnsi"/>
          <w:color w:val="auto"/>
          <w:lang w:val="en-GB"/>
        </w:rPr>
      </w:pPr>
    </w:p>
    <w:p w14:paraId="43E2B724" w14:textId="77777777" w:rsidR="00ED6D9B" w:rsidRPr="008F1153" w:rsidRDefault="00ED6D9B" w:rsidP="00067FCC">
      <w:pPr>
        <w:pStyle w:val="NoSpacing"/>
        <w:rPr>
          <w:rFonts w:asciiTheme="minorHAnsi" w:hAnsiTheme="minorHAnsi"/>
          <w:color w:val="auto"/>
          <w:lang w:val="en-GB"/>
        </w:rPr>
      </w:pPr>
    </w:p>
    <w:p w14:paraId="6B98B066" w14:textId="77777777" w:rsidR="00ED6D9B" w:rsidRPr="008F1153" w:rsidRDefault="00ED6D9B" w:rsidP="00067FCC">
      <w:pPr>
        <w:pStyle w:val="NoSpacing"/>
        <w:rPr>
          <w:rFonts w:asciiTheme="minorHAnsi" w:hAnsiTheme="minorHAnsi"/>
          <w:color w:val="auto"/>
          <w:lang w:val="en-GB"/>
        </w:rPr>
      </w:pPr>
    </w:p>
    <w:p w14:paraId="5BB42E77" w14:textId="77777777" w:rsidR="00ED6D9B" w:rsidRPr="008F1153" w:rsidRDefault="00ED6D9B" w:rsidP="00067FCC">
      <w:pPr>
        <w:pStyle w:val="NoSpacing"/>
        <w:rPr>
          <w:rFonts w:asciiTheme="minorHAnsi" w:hAnsiTheme="minorHAnsi"/>
          <w:color w:val="auto"/>
          <w:lang w:val="en-GB"/>
        </w:rPr>
      </w:pPr>
      <w:bookmarkStart w:id="0" w:name="_GoBack"/>
      <w:bookmarkEnd w:id="0"/>
    </w:p>
    <w:p w14:paraId="2A677D59" w14:textId="77777777" w:rsidR="00ED6D9B" w:rsidRPr="008F1153" w:rsidRDefault="00ED6D9B" w:rsidP="00067FCC">
      <w:pPr>
        <w:pStyle w:val="NoSpacing"/>
        <w:rPr>
          <w:rFonts w:asciiTheme="minorHAnsi" w:hAnsiTheme="minorHAnsi"/>
          <w:color w:val="auto"/>
          <w:lang w:val="en-GB"/>
        </w:rPr>
      </w:pPr>
    </w:p>
    <w:p w14:paraId="5F408B4F" w14:textId="77777777" w:rsidR="00ED6D9B" w:rsidRPr="008F1153" w:rsidRDefault="00ED6D9B" w:rsidP="00067FCC">
      <w:pPr>
        <w:pStyle w:val="NoSpacing"/>
        <w:rPr>
          <w:rFonts w:asciiTheme="minorHAnsi" w:hAnsiTheme="minorHAnsi"/>
          <w:color w:val="auto"/>
          <w:lang w:val="en-GB"/>
        </w:rPr>
      </w:pPr>
    </w:p>
    <w:p w14:paraId="4A2D3695" w14:textId="77777777" w:rsidR="00ED6D9B" w:rsidRPr="008F1153" w:rsidRDefault="00ED6D9B" w:rsidP="00067FCC">
      <w:pPr>
        <w:pStyle w:val="NoSpacing"/>
        <w:rPr>
          <w:rFonts w:asciiTheme="minorHAnsi" w:hAnsiTheme="minorHAnsi"/>
          <w:color w:val="auto"/>
          <w:lang w:val="en-GB"/>
        </w:rPr>
      </w:pPr>
    </w:p>
    <w:p w14:paraId="4393C6A6" w14:textId="77777777" w:rsidR="00ED6D9B" w:rsidRPr="008F1153" w:rsidRDefault="00ED6D9B" w:rsidP="00067FCC">
      <w:pPr>
        <w:pStyle w:val="NoSpacing"/>
        <w:rPr>
          <w:rFonts w:asciiTheme="minorHAnsi" w:hAnsiTheme="minorHAnsi"/>
          <w:color w:val="auto"/>
          <w:lang w:val="en-GB"/>
        </w:rPr>
      </w:pPr>
    </w:p>
    <w:p w14:paraId="1738A3F3" w14:textId="77777777" w:rsidR="00ED6D9B" w:rsidRPr="008F1153" w:rsidRDefault="00ED6D9B" w:rsidP="00067FCC">
      <w:pPr>
        <w:pStyle w:val="NoSpacing"/>
        <w:rPr>
          <w:rFonts w:asciiTheme="minorHAnsi" w:hAnsiTheme="minorHAnsi"/>
          <w:color w:val="auto"/>
          <w:lang w:val="en-GB"/>
        </w:rPr>
      </w:pPr>
    </w:p>
    <w:p w14:paraId="72F66C5A" w14:textId="77777777" w:rsidR="00ED6D9B" w:rsidRPr="008F1153" w:rsidRDefault="00ED6D9B" w:rsidP="00067FCC">
      <w:pPr>
        <w:pStyle w:val="NoSpacing"/>
        <w:rPr>
          <w:rFonts w:asciiTheme="minorHAnsi" w:hAnsiTheme="minorHAnsi"/>
          <w:color w:val="auto"/>
          <w:lang w:val="en-GB"/>
        </w:rPr>
      </w:pPr>
    </w:p>
    <w:p w14:paraId="72A7B90B" w14:textId="50E4677D" w:rsidR="00ED6D9B" w:rsidRPr="008F1153" w:rsidRDefault="00C70C92">
      <w:pPr>
        <w:spacing w:after="160" w:line="259" w:lineRule="auto"/>
        <w:ind w:left="0" w:right="0" w:firstLine="0"/>
        <w:rPr>
          <w:rFonts w:asciiTheme="minorHAnsi" w:hAnsiTheme="minorHAnsi"/>
          <w:color w:val="auto"/>
          <w:lang w:val="en-GB"/>
        </w:rPr>
      </w:pPr>
      <w:r w:rsidRPr="008F1153">
        <w:rPr>
          <w:rFonts w:asciiTheme="minorHAnsi" w:hAnsiTheme="minorHAnsi" w:cs="Open Sans"/>
          <w:noProof/>
          <w:color w:val="auto"/>
          <w:sz w:val="18"/>
          <w:szCs w:val="20"/>
          <w:lang w:val="en-GB" w:eastAsia="en-GB"/>
        </w:rPr>
        <mc:AlternateContent>
          <mc:Choice Requires="wps">
            <w:drawing>
              <wp:anchor distT="0" distB="0" distL="114300" distR="114300" simplePos="0" relativeHeight="251675648" behindDoc="0" locked="0" layoutInCell="1" allowOverlap="1" wp14:anchorId="0E47ED0B" wp14:editId="22BCAB0B">
                <wp:simplePos x="0" y="0"/>
                <wp:positionH relativeFrom="page">
                  <wp:posOffset>-63500</wp:posOffset>
                </wp:positionH>
                <wp:positionV relativeFrom="paragraph">
                  <wp:posOffset>3714750</wp:posOffset>
                </wp:positionV>
                <wp:extent cx="7663329" cy="1734185"/>
                <wp:effectExtent l="0" t="0" r="0" b="0"/>
                <wp:wrapNone/>
                <wp:docPr id="9" name="Rechthoe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3329" cy="173418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25E12F19" w14:textId="77777777" w:rsidR="00D55836" w:rsidRPr="00F14233" w:rsidRDefault="00D55836" w:rsidP="00F24F86">
                            <w:pPr>
                              <w:jc w:val="center"/>
                              <w:rPr>
                                <w:rFonts w:ascii="Open Sans" w:hAnsi="Open Sans" w:cs="Open Sans"/>
                                <w:color w:val="808080" w:themeColor="background1" w:themeShade="80"/>
                                <w:sz w:val="18"/>
                                <w:szCs w:val="18"/>
                                <w:lang w:val="en-GB"/>
                              </w:rPr>
                            </w:pPr>
                          </w:p>
                          <w:p w14:paraId="4AD8978A" w14:textId="2C36C418" w:rsidR="00D55836" w:rsidRPr="00F14233" w:rsidRDefault="00D55836" w:rsidP="00F24F86">
                            <w:pPr>
                              <w:jc w:val="center"/>
                              <w:rPr>
                                <w:rFonts w:ascii="Open Sans" w:hAnsi="Open Sans" w:cs="Open Sans"/>
                                <w:color w:val="808080" w:themeColor="background1" w:themeShade="80"/>
                                <w:sz w:val="40"/>
                                <w:szCs w:val="40"/>
                                <w:lang w:val="en-GB"/>
                              </w:rPr>
                            </w:pPr>
                            <w:r w:rsidRPr="00F14233">
                              <w:rPr>
                                <w:rFonts w:ascii="Open Sans" w:hAnsi="Open Sans" w:cs="Open Sans"/>
                                <w:color w:val="808080" w:themeColor="background1" w:themeShade="80"/>
                                <w:sz w:val="40"/>
                                <w:szCs w:val="40"/>
                                <w:lang w:val="en-GB"/>
                              </w:rPr>
                              <w:t xml:space="preserve">Service Level Agreement </w:t>
                            </w:r>
                            <w:r>
                              <w:rPr>
                                <w:rFonts w:ascii="Open Sans" w:hAnsi="Open Sans" w:cs="Open Sans"/>
                                <w:color w:val="808080" w:themeColor="background1" w:themeShade="80"/>
                                <w:sz w:val="40"/>
                                <w:szCs w:val="40"/>
                                <w:lang w:val="en-GB"/>
                              </w:rPr>
                              <w:t xml:space="preserve">[YOURCOMPANY] </w:t>
                            </w:r>
                            <w:r w:rsidRPr="00F14233">
                              <w:rPr>
                                <w:rFonts w:ascii="Open Sans" w:hAnsi="Open Sans" w:cs="Open Sans"/>
                                <w:color w:val="808080" w:themeColor="background1" w:themeShade="80"/>
                                <w:sz w:val="40"/>
                                <w:szCs w:val="40"/>
                                <w:lang w:val="en-GB"/>
                              </w:rPr>
                              <w:t>B.V.</w:t>
                            </w:r>
                          </w:p>
                          <w:p w14:paraId="723A7195" w14:textId="77777777" w:rsidR="00D55836" w:rsidRPr="00F14233" w:rsidRDefault="00D55836" w:rsidP="00F24F86">
                            <w:pPr>
                              <w:jc w:val="center"/>
                              <w:rPr>
                                <w:rFonts w:ascii="Open Sans" w:hAnsi="Open Sans" w:cs="Open Sans"/>
                                <w:color w:val="808080" w:themeColor="background1" w:themeShade="80"/>
                                <w:lang w:val="en-GB"/>
                              </w:rPr>
                            </w:pPr>
                          </w:p>
                          <w:p w14:paraId="472442E9" w14:textId="2B1B21B1" w:rsidR="00D55836" w:rsidRPr="00F14233" w:rsidRDefault="00D55836" w:rsidP="00F24F86">
                            <w:pPr>
                              <w:jc w:val="center"/>
                              <w:rPr>
                                <w:rFonts w:ascii="Open Sans" w:hAnsi="Open Sans" w:cs="Open Sans"/>
                                <w:color w:val="808080" w:themeColor="background1" w:themeShade="80"/>
                                <w:lang w:val="en-GB"/>
                              </w:rPr>
                            </w:pPr>
                            <w:r>
                              <w:rPr>
                                <w:rFonts w:ascii="Open Sans" w:hAnsi="Open Sans" w:cs="Open Sans"/>
                                <w:color w:val="808080" w:themeColor="background1" w:themeShade="80"/>
                                <w:lang w:val="en-GB"/>
                              </w:rPr>
                              <w:t>Version 1</w:t>
                            </w:r>
                            <w:r w:rsidRPr="00F14233">
                              <w:rPr>
                                <w:rFonts w:ascii="Open Sans" w:hAnsi="Open Sans" w:cs="Open Sans"/>
                                <w:color w:val="808080" w:themeColor="background1" w:themeShade="80"/>
                                <w:lang w:val="en-GB"/>
                              </w:rPr>
                              <w:t xml:space="preserve"> – </w:t>
                            </w:r>
                            <w:r>
                              <w:rPr>
                                <w:rFonts w:ascii="Open Sans" w:hAnsi="Open Sans" w:cs="Open Sans"/>
                                <w:color w:val="808080" w:themeColor="background1" w:themeShade="80"/>
                                <w:lang w:val="en-GB"/>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7ED0B" id="Rechthoek 6" o:spid="_x0000_s1026" style="position:absolute;margin-left:-5pt;margin-top:292.5pt;width:603.4pt;height:136.5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" filled="f" stroked="f" strokeweight="1pt">
                <v:textbox>
                  <w:txbxContent>
                    <w:p w14:paraId="25E12F19" w14:textId="77777777" w:rsidR="00D55836" w:rsidRPr="00F14233" w:rsidRDefault="00D55836" w:rsidP="00F24F86">
                      <w:pPr>
                        <w:jc w:val="center"/>
                        <w:rPr>
                          <w:rFonts w:ascii="Open Sans" w:hAnsi="Open Sans" w:cs="Open Sans"/>
                          <w:color w:val="808080" w:themeColor="background1" w:themeShade="80"/>
                          <w:sz w:val="18"/>
                          <w:szCs w:val="18"/>
                          <w:lang w:val="en-GB"/>
                        </w:rPr>
                      </w:pPr>
                    </w:p>
                    <w:p w14:paraId="4AD8978A" w14:textId="2C36C418" w:rsidR="00D55836" w:rsidRPr="00F14233" w:rsidRDefault="00D55836" w:rsidP="00F24F86">
                      <w:pPr>
                        <w:jc w:val="center"/>
                        <w:rPr>
                          <w:rFonts w:ascii="Open Sans" w:hAnsi="Open Sans" w:cs="Open Sans"/>
                          <w:color w:val="808080" w:themeColor="background1" w:themeShade="80"/>
                          <w:sz w:val="40"/>
                          <w:szCs w:val="40"/>
                          <w:lang w:val="en-GB"/>
                        </w:rPr>
                      </w:pPr>
                      <w:r w:rsidRPr="00F14233">
                        <w:rPr>
                          <w:rFonts w:ascii="Open Sans" w:hAnsi="Open Sans" w:cs="Open Sans"/>
                          <w:color w:val="808080" w:themeColor="background1" w:themeShade="80"/>
                          <w:sz w:val="40"/>
                          <w:szCs w:val="40"/>
                          <w:lang w:val="en-GB"/>
                        </w:rPr>
                        <w:t xml:space="preserve">Service Level Agreement </w:t>
                      </w:r>
                      <w:r>
                        <w:rPr>
                          <w:rFonts w:ascii="Open Sans" w:hAnsi="Open Sans" w:cs="Open Sans"/>
                          <w:color w:val="808080" w:themeColor="background1" w:themeShade="80"/>
                          <w:sz w:val="40"/>
                          <w:szCs w:val="40"/>
                          <w:lang w:val="en-GB"/>
                        </w:rPr>
                        <w:t xml:space="preserve">[YOURCOMPANY] </w:t>
                      </w:r>
                      <w:r w:rsidRPr="00F14233">
                        <w:rPr>
                          <w:rFonts w:ascii="Open Sans" w:hAnsi="Open Sans" w:cs="Open Sans"/>
                          <w:color w:val="808080" w:themeColor="background1" w:themeShade="80"/>
                          <w:sz w:val="40"/>
                          <w:szCs w:val="40"/>
                          <w:lang w:val="en-GB"/>
                        </w:rPr>
                        <w:t>B.V.</w:t>
                      </w:r>
                    </w:p>
                    <w:p w14:paraId="723A7195" w14:textId="77777777" w:rsidR="00D55836" w:rsidRPr="00F14233" w:rsidRDefault="00D55836" w:rsidP="00F24F86">
                      <w:pPr>
                        <w:jc w:val="center"/>
                        <w:rPr>
                          <w:rFonts w:ascii="Open Sans" w:hAnsi="Open Sans" w:cs="Open Sans"/>
                          <w:color w:val="808080" w:themeColor="background1" w:themeShade="80"/>
                          <w:lang w:val="en-GB"/>
                        </w:rPr>
                      </w:pPr>
                    </w:p>
                    <w:p w14:paraId="472442E9" w14:textId="2B1B21B1" w:rsidR="00D55836" w:rsidRPr="00F14233" w:rsidRDefault="00D55836" w:rsidP="00F24F86">
                      <w:pPr>
                        <w:jc w:val="center"/>
                        <w:rPr>
                          <w:rFonts w:ascii="Open Sans" w:hAnsi="Open Sans" w:cs="Open Sans"/>
                          <w:color w:val="808080" w:themeColor="background1" w:themeShade="80"/>
                          <w:lang w:val="en-GB"/>
                        </w:rPr>
                      </w:pPr>
                      <w:r>
                        <w:rPr>
                          <w:rFonts w:ascii="Open Sans" w:hAnsi="Open Sans" w:cs="Open Sans"/>
                          <w:color w:val="808080" w:themeColor="background1" w:themeShade="80"/>
                          <w:lang w:val="en-GB"/>
                        </w:rPr>
                        <w:t>Version 1</w:t>
                      </w:r>
                      <w:r w:rsidRPr="00F14233">
                        <w:rPr>
                          <w:rFonts w:ascii="Open Sans" w:hAnsi="Open Sans" w:cs="Open Sans"/>
                          <w:color w:val="808080" w:themeColor="background1" w:themeShade="80"/>
                          <w:lang w:val="en-GB"/>
                        </w:rPr>
                        <w:t xml:space="preserve"> – </w:t>
                      </w:r>
                      <w:r>
                        <w:rPr>
                          <w:rFonts w:ascii="Open Sans" w:hAnsi="Open Sans" w:cs="Open Sans"/>
                          <w:color w:val="808080" w:themeColor="background1" w:themeShade="80"/>
                          <w:lang w:val="en-GB"/>
                        </w:rPr>
                        <w:t>DATE</w:t>
                      </w:r>
                    </w:p>
                  </w:txbxContent>
                </v:textbox>
                <w10:wrap anchorx="page"/>
              </v:rect>
            </w:pict>
          </mc:Fallback>
        </mc:AlternateContent>
      </w:r>
      <w:r w:rsidR="00ED6D9B" w:rsidRPr="008F1153">
        <w:rPr>
          <w:rFonts w:asciiTheme="minorHAnsi" w:hAnsiTheme="minorHAnsi"/>
          <w:color w:val="auto"/>
          <w:lang w:val="en-GB"/>
        </w:rPr>
        <w:br w:type="page"/>
      </w:r>
    </w:p>
    <w:p w14:paraId="2772E10B" w14:textId="77777777" w:rsidR="00ED6D9B" w:rsidRPr="008F1153" w:rsidRDefault="00ED6D9B" w:rsidP="00ED6D9B">
      <w:pPr>
        <w:autoSpaceDE w:val="0"/>
        <w:autoSpaceDN w:val="0"/>
        <w:adjustRightInd w:val="0"/>
        <w:ind w:left="0" w:firstLine="0"/>
        <w:jc w:val="center"/>
        <w:rPr>
          <w:rFonts w:asciiTheme="minorHAnsi" w:hAnsiTheme="minorHAnsi"/>
          <w:b/>
          <w:color w:val="auto"/>
          <w:sz w:val="20"/>
          <w:u w:val="single"/>
          <w:lang w:val="en-GB"/>
        </w:rPr>
      </w:pPr>
      <w:r w:rsidRPr="008F1153">
        <w:rPr>
          <w:rFonts w:asciiTheme="minorHAnsi" w:hAnsiTheme="minorHAnsi"/>
          <w:b/>
          <w:color w:val="auto"/>
          <w:sz w:val="20"/>
          <w:u w:val="single"/>
          <w:lang w:val="en-GB"/>
        </w:rPr>
        <w:lastRenderedPageBreak/>
        <w:t>Service Level Agreement</w:t>
      </w:r>
    </w:p>
    <w:p w14:paraId="3E5B7242" w14:textId="77777777" w:rsidR="00ED6D9B" w:rsidRPr="008F1153" w:rsidRDefault="00ED6D9B" w:rsidP="008F1153">
      <w:pPr>
        <w:autoSpaceDE w:val="0"/>
        <w:autoSpaceDN w:val="0"/>
        <w:adjustRightInd w:val="0"/>
        <w:ind w:left="0" w:firstLine="0"/>
        <w:rPr>
          <w:rFonts w:asciiTheme="minorHAnsi" w:hAnsiTheme="minorHAnsi"/>
          <w:color w:val="auto"/>
          <w:sz w:val="20"/>
          <w:lang w:val="en-GB"/>
        </w:rPr>
      </w:pPr>
    </w:p>
    <w:p w14:paraId="553B354D" w14:textId="6102D41F" w:rsidR="00ED6D9B" w:rsidRPr="008F1153" w:rsidRDefault="00ED6D9B" w:rsidP="00ED6D9B">
      <w:pPr>
        <w:autoSpaceDE w:val="0"/>
        <w:autoSpaceDN w:val="0"/>
        <w:adjustRightInd w:val="0"/>
        <w:spacing w:after="240" w:line="312" w:lineRule="auto"/>
        <w:rPr>
          <w:rFonts w:asciiTheme="minorHAnsi" w:hAnsiTheme="minorHAnsi"/>
          <w:color w:val="auto"/>
          <w:sz w:val="18"/>
          <w:szCs w:val="18"/>
          <w:lang w:val="en-GB"/>
        </w:rPr>
      </w:pPr>
      <w:r w:rsidRPr="008F1153">
        <w:rPr>
          <w:rFonts w:asciiTheme="minorHAnsi" w:hAnsiTheme="minorHAnsi"/>
          <w:color w:val="auto"/>
          <w:sz w:val="18"/>
          <w:szCs w:val="18"/>
          <w:lang w:val="en-GB"/>
        </w:rPr>
        <w:t xml:space="preserve">This Service Level Agreement (SLA) is part of the Agreement between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and </w:t>
      </w:r>
      <w:r w:rsidR="009C7894" w:rsidRPr="008F1153">
        <w:rPr>
          <w:rFonts w:asciiTheme="minorHAnsi" w:hAnsiTheme="minorHAnsi"/>
          <w:color w:val="auto"/>
          <w:sz w:val="18"/>
          <w:szCs w:val="18"/>
          <w:lang w:val="en-GB"/>
        </w:rPr>
        <w:t>Contractor</w:t>
      </w:r>
      <w:r w:rsidRPr="008F1153">
        <w:rPr>
          <w:rFonts w:asciiTheme="minorHAnsi" w:hAnsiTheme="minorHAnsi"/>
          <w:color w:val="auto"/>
          <w:sz w:val="18"/>
          <w:szCs w:val="18"/>
          <w:lang w:val="en-GB"/>
        </w:rPr>
        <w:t xml:space="preserve"> concerning the delivery of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This SLA describes the availability of the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as well as the associated procedures and processes. For additional terms and conditions applicable to the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please refer to the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General Terms and Conditions.</w:t>
      </w:r>
    </w:p>
    <w:p w14:paraId="5B78B751" w14:textId="77777777" w:rsidR="00ED6D9B" w:rsidRPr="008F1153" w:rsidRDefault="00ED6D9B" w:rsidP="00ED6D9B">
      <w:pPr>
        <w:autoSpaceDE w:val="0"/>
        <w:autoSpaceDN w:val="0"/>
        <w:adjustRightInd w:val="0"/>
        <w:spacing w:after="240" w:line="312" w:lineRule="auto"/>
        <w:rPr>
          <w:rFonts w:asciiTheme="minorHAnsi" w:hAnsiTheme="minorHAnsi"/>
          <w:color w:val="auto"/>
          <w:sz w:val="18"/>
          <w:szCs w:val="18"/>
          <w:lang w:val="en-GB"/>
        </w:rPr>
      </w:pPr>
      <w:r w:rsidRPr="008F1153">
        <w:rPr>
          <w:rFonts w:asciiTheme="minorHAnsi" w:hAnsiTheme="minorHAnsi"/>
          <w:color w:val="auto"/>
          <w:sz w:val="18"/>
          <w:szCs w:val="18"/>
          <w:lang w:val="en-GB"/>
        </w:rPr>
        <w:t>The definitions used in this SLA are described in the General Terms and Conditions. In addition, the following definitions will apply:</w:t>
      </w:r>
    </w:p>
    <w:p w14:paraId="411D914B" w14:textId="77777777" w:rsidR="00ED6D9B" w:rsidRPr="008F1153" w:rsidRDefault="00ED6D9B" w:rsidP="00ED6D9B">
      <w:pPr>
        <w:tabs>
          <w:tab w:val="left" w:pos="1665"/>
        </w:tabs>
        <w:autoSpaceDE w:val="0"/>
        <w:autoSpaceDN w:val="0"/>
        <w:adjustRightInd w:val="0"/>
        <w:spacing w:line="312" w:lineRule="auto"/>
        <w:rPr>
          <w:rFonts w:asciiTheme="minorHAnsi" w:hAnsiTheme="minorHAnsi"/>
          <w:color w:val="auto"/>
          <w:sz w:val="18"/>
          <w:szCs w:val="18"/>
          <w:lang w:val="en-GB"/>
        </w:rPr>
      </w:pPr>
      <w:r w:rsidRPr="008F1153">
        <w:rPr>
          <w:rFonts w:asciiTheme="minorHAnsi" w:hAnsiTheme="minorHAnsi"/>
          <w:color w:val="auto"/>
          <w:sz w:val="18"/>
          <w:szCs w:val="18"/>
          <w:lang w:val="en-GB"/>
        </w:rPr>
        <w:tab/>
      </w:r>
    </w:p>
    <w:p w14:paraId="265C55BF" w14:textId="30E5AFE4" w:rsidR="00ED6D9B" w:rsidRPr="008F1153" w:rsidRDefault="00ED6D9B" w:rsidP="008F1153">
      <w:pPr>
        <w:tabs>
          <w:tab w:val="left" w:pos="2340"/>
        </w:tabs>
        <w:autoSpaceDE w:val="0"/>
        <w:autoSpaceDN w:val="0"/>
        <w:adjustRightInd w:val="0"/>
        <w:spacing w:line="312" w:lineRule="auto"/>
        <w:ind w:left="2340" w:hanging="2340"/>
        <w:rPr>
          <w:rFonts w:asciiTheme="minorHAnsi" w:hAnsiTheme="minorHAnsi"/>
          <w:color w:val="auto"/>
          <w:sz w:val="18"/>
          <w:szCs w:val="18"/>
          <w:lang w:val="en-GB"/>
        </w:rPr>
      </w:pPr>
      <w:r w:rsidRPr="008F1153">
        <w:rPr>
          <w:rFonts w:asciiTheme="minorHAnsi" w:hAnsiTheme="minorHAnsi"/>
          <w:b/>
          <w:color w:val="auto"/>
          <w:sz w:val="18"/>
          <w:szCs w:val="18"/>
          <w:lang w:val="en-GB"/>
        </w:rPr>
        <w:t>Availability:</w:t>
      </w:r>
      <w:r w:rsidRPr="008F1153">
        <w:rPr>
          <w:rFonts w:asciiTheme="minorHAnsi" w:hAnsiTheme="minorHAnsi"/>
          <w:b/>
          <w:color w:val="auto"/>
          <w:sz w:val="18"/>
          <w:szCs w:val="18"/>
          <w:lang w:val="en-GB"/>
        </w:rPr>
        <w:tab/>
      </w:r>
      <w:r w:rsidRPr="008F1153">
        <w:rPr>
          <w:rFonts w:asciiTheme="minorHAnsi" w:hAnsiTheme="minorHAnsi"/>
          <w:color w:val="auto"/>
          <w:sz w:val="18"/>
          <w:szCs w:val="18"/>
          <w:lang w:val="en-GB"/>
        </w:rPr>
        <w:t xml:space="preserve">The total length of time during which </w:t>
      </w:r>
      <w:r w:rsidR="009C7894" w:rsidRPr="008F1153">
        <w:rPr>
          <w:rFonts w:asciiTheme="minorHAnsi" w:hAnsiTheme="minorHAnsi"/>
          <w:color w:val="auto"/>
          <w:sz w:val="18"/>
          <w:szCs w:val="18"/>
          <w:lang w:val="en-GB"/>
        </w:rPr>
        <w:t>Contractor</w:t>
      </w:r>
      <w:r w:rsidRPr="008F1153">
        <w:rPr>
          <w:rFonts w:asciiTheme="minorHAnsi" w:hAnsiTheme="minorHAnsi"/>
          <w:color w:val="auto"/>
          <w:sz w:val="18"/>
          <w:szCs w:val="18"/>
          <w:lang w:val="en-GB"/>
        </w:rPr>
        <w:t xml:space="preserve"> has actually been able to use the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expressed as a percentage of the total length of time measured during 1 (one) calendar year. The following are not included in the determination of availability: Scheduled Maintenance, force majeure, malfunctions caused by third parties, malfunctions caused by </w:t>
      </w:r>
      <w:r w:rsidR="009C7894" w:rsidRPr="008F1153">
        <w:rPr>
          <w:rFonts w:asciiTheme="minorHAnsi" w:hAnsiTheme="minorHAnsi"/>
          <w:color w:val="auto"/>
          <w:sz w:val="18"/>
          <w:szCs w:val="18"/>
          <w:lang w:val="en-GB"/>
        </w:rPr>
        <w:t>Contractor</w:t>
      </w:r>
      <w:r w:rsidRPr="008F1153">
        <w:rPr>
          <w:rFonts w:asciiTheme="minorHAnsi" w:hAnsiTheme="minorHAnsi"/>
          <w:color w:val="auto"/>
          <w:sz w:val="18"/>
          <w:szCs w:val="18"/>
          <w:lang w:val="en-GB"/>
        </w:rPr>
        <w:t xml:space="preserve">, improper use of a Product and/or Service and the improper functioning of telecommunications equipment, in whole or in part (other than the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w:t>
      </w:r>
    </w:p>
    <w:p w14:paraId="551FD775" w14:textId="31F82727" w:rsidR="00ED6D9B" w:rsidRPr="008F1153" w:rsidRDefault="00ED6D9B" w:rsidP="008F1153">
      <w:pPr>
        <w:tabs>
          <w:tab w:val="left" w:pos="2340"/>
        </w:tabs>
        <w:autoSpaceDE w:val="0"/>
        <w:autoSpaceDN w:val="0"/>
        <w:adjustRightInd w:val="0"/>
        <w:spacing w:line="312" w:lineRule="auto"/>
        <w:ind w:left="2340" w:hanging="2340"/>
        <w:rPr>
          <w:rFonts w:asciiTheme="minorHAnsi" w:hAnsiTheme="minorHAnsi"/>
          <w:b/>
          <w:color w:val="auto"/>
          <w:sz w:val="18"/>
          <w:szCs w:val="18"/>
          <w:lang w:val="en-GB"/>
        </w:rPr>
      </w:pPr>
      <w:r w:rsidRPr="008F1153">
        <w:rPr>
          <w:rFonts w:asciiTheme="minorHAnsi" w:hAnsiTheme="minorHAnsi"/>
          <w:b/>
          <w:color w:val="auto"/>
          <w:sz w:val="18"/>
          <w:szCs w:val="18"/>
          <w:lang w:val="en-GB"/>
        </w:rPr>
        <w:t>Customer Care:</w:t>
      </w:r>
      <w:r w:rsidRPr="008F1153">
        <w:rPr>
          <w:rFonts w:asciiTheme="minorHAnsi" w:hAnsiTheme="minorHAnsi"/>
          <w:b/>
          <w:color w:val="auto"/>
          <w:sz w:val="18"/>
          <w:szCs w:val="18"/>
          <w:lang w:val="en-GB"/>
        </w:rPr>
        <w:tab/>
      </w:r>
      <w:r w:rsidRPr="008F1153">
        <w:rPr>
          <w:rFonts w:asciiTheme="minorHAnsi" w:hAnsiTheme="minorHAnsi"/>
          <w:color w:val="auto"/>
          <w:sz w:val="18"/>
          <w:szCs w:val="18"/>
          <w:lang w:val="en-GB"/>
        </w:rPr>
        <w:t xml:space="preserve">Telephone operators available to help </w:t>
      </w:r>
      <w:r w:rsidR="009C7894" w:rsidRPr="008F1153">
        <w:rPr>
          <w:rFonts w:asciiTheme="minorHAnsi" w:hAnsiTheme="minorHAnsi"/>
          <w:color w:val="auto"/>
          <w:sz w:val="18"/>
          <w:szCs w:val="18"/>
          <w:lang w:val="en-GB"/>
        </w:rPr>
        <w:t>Contractor</w:t>
      </w:r>
      <w:r w:rsidRPr="008F1153">
        <w:rPr>
          <w:rFonts w:asciiTheme="minorHAnsi" w:hAnsiTheme="minorHAnsi"/>
          <w:color w:val="auto"/>
          <w:sz w:val="18"/>
          <w:szCs w:val="18"/>
          <w:lang w:val="en-GB"/>
        </w:rPr>
        <w:t xml:space="preserve"> resolve any questions and/or issues.</w:t>
      </w:r>
    </w:p>
    <w:p w14:paraId="13E497AB" w14:textId="69C21976" w:rsidR="00ED6D9B" w:rsidRPr="008F1153" w:rsidRDefault="00ED6D9B" w:rsidP="008F1153">
      <w:pPr>
        <w:tabs>
          <w:tab w:val="left" w:pos="2340"/>
        </w:tabs>
        <w:autoSpaceDE w:val="0"/>
        <w:autoSpaceDN w:val="0"/>
        <w:adjustRightInd w:val="0"/>
        <w:spacing w:line="312" w:lineRule="auto"/>
        <w:ind w:left="2340" w:hanging="2340"/>
        <w:rPr>
          <w:rFonts w:asciiTheme="minorHAnsi" w:hAnsiTheme="minorHAnsi"/>
          <w:b/>
          <w:color w:val="auto"/>
          <w:sz w:val="18"/>
          <w:szCs w:val="18"/>
          <w:lang w:val="en-GB"/>
        </w:rPr>
      </w:pPr>
      <w:r w:rsidRPr="008F1153">
        <w:rPr>
          <w:rFonts w:asciiTheme="minorHAnsi" w:hAnsiTheme="minorHAnsi"/>
          <w:b/>
          <w:color w:val="auto"/>
          <w:sz w:val="18"/>
          <w:szCs w:val="18"/>
          <w:lang w:val="en-GB"/>
        </w:rPr>
        <w:t xml:space="preserve">Scheduled Maintenance: </w:t>
      </w:r>
      <w:r w:rsidR="00796315" w:rsidRPr="008F1153">
        <w:rPr>
          <w:rFonts w:asciiTheme="minorHAnsi" w:hAnsiTheme="minorHAnsi"/>
          <w:b/>
          <w:color w:val="auto"/>
          <w:sz w:val="18"/>
          <w:szCs w:val="18"/>
          <w:lang w:val="en-GB"/>
        </w:rPr>
        <w:t xml:space="preserve"> </w:t>
      </w:r>
      <w:r w:rsidR="00796315" w:rsidRPr="008F1153">
        <w:rPr>
          <w:rFonts w:asciiTheme="minorHAnsi" w:hAnsiTheme="minorHAnsi"/>
          <w:b/>
          <w:color w:val="auto"/>
          <w:sz w:val="18"/>
          <w:szCs w:val="18"/>
          <w:lang w:val="en-GB"/>
        </w:rPr>
        <w:tab/>
      </w:r>
      <w:r w:rsidRPr="008F1153">
        <w:rPr>
          <w:rFonts w:asciiTheme="minorHAnsi" w:hAnsiTheme="minorHAnsi"/>
          <w:color w:val="auto"/>
          <w:sz w:val="18"/>
          <w:szCs w:val="18"/>
          <w:lang w:val="en-GB"/>
        </w:rPr>
        <w:t xml:space="preserve">The performance of operations to the infrastructure of </w:t>
      </w:r>
      <w:r w:rsidR="008A27C2">
        <w:rPr>
          <w:rFonts w:asciiTheme="minorHAnsi" w:hAnsiTheme="minorHAnsi"/>
          <w:color w:val="auto"/>
          <w:sz w:val="18"/>
          <w:szCs w:val="18"/>
          <w:lang w:val="en-GB"/>
        </w:rPr>
        <w:t>[YOURCOMPANY]</w:t>
      </w:r>
      <w:r w:rsidRPr="008F1153">
        <w:rPr>
          <w:rFonts w:asciiTheme="minorHAnsi" w:hAnsiTheme="minorHAnsi"/>
          <w:color w:val="auto"/>
          <w:sz w:val="18"/>
          <w:szCs w:val="18"/>
          <w:lang w:val="en-GB"/>
        </w:rPr>
        <w:t>, Operators and  Intermediate Parties to the Contract, which takes place at a previously announced time.</w:t>
      </w:r>
    </w:p>
    <w:p w14:paraId="34404AC8" w14:textId="78D1194B" w:rsidR="00ED6D9B" w:rsidRPr="008F1153" w:rsidRDefault="00ED6D9B" w:rsidP="008F1153">
      <w:pPr>
        <w:tabs>
          <w:tab w:val="left" w:pos="2340"/>
        </w:tabs>
        <w:autoSpaceDE w:val="0"/>
        <w:autoSpaceDN w:val="0"/>
        <w:adjustRightInd w:val="0"/>
        <w:spacing w:line="312" w:lineRule="auto"/>
        <w:ind w:left="2340" w:hanging="2340"/>
        <w:rPr>
          <w:rFonts w:asciiTheme="minorHAnsi" w:hAnsiTheme="minorHAnsi"/>
          <w:b/>
          <w:color w:val="auto"/>
          <w:sz w:val="18"/>
          <w:szCs w:val="18"/>
          <w:lang w:val="en-GB"/>
        </w:rPr>
      </w:pPr>
      <w:r w:rsidRPr="008F1153">
        <w:rPr>
          <w:rFonts w:asciiTheme="minorHAnsi" w:hAnsiTheme="minorHAnsi"/>
          <w:b/>
          <w:color w:val="auto"/>
          <w:sz w:val="18"/>
          <w:szCs w:val="18"/>
          <w:lang w:val="en-GB"/>
        </w:rPr>
        <w:t>Response Time:</w:t>
      </w:r>
      <w:r w:rsidRPr="008F1153">
        <w:rPr>
          <w:rFonts w:asciiTheme="minorHAnsi" w:hAnsiTheme="minorHAnsi"/>
          <w:b/>
          <w:color w:val="auto"/>
          <w:sz w:val="18"/>
          <w:szCs w:val="18"/>
          <w:lang w:val="en-GB"/>
        </w:rPr>
        <w:tab/>
      </w:r>
      <w:r w:rsidRPr="008F1153">
        <w:rPr>
          <w:rFonts w:asciiTheme="minorHAnsi" w:hAnsiTheme="minorHAnsi"/>
          <w:color w:val="auto"/>
          <w:sz w:val="18"/>
          <w:szCs w:val="18"/>
          <w:lang w:val="en-GB"/>
        </w:rPr>
        <w:t xml:space="preserve">The time between the moment at which a Malfunction is first reported and the moment at which </w:t>
      </w:r>
      <w:r w:rsidR="007441A7">
        <w:rPr>
          <w:rFonts w:asciiTheme="minorHAnsi" w:hAnsiTheme="minorHAnsi"/>
          <w:color w:val="auto"/>
          <w:sz w:val="18"/>
          <w:szCs w:val="18"/>
          <w:lang w:val="en-GB"/>
        </w:rPr>
        <w:t xml:space="preserve">[YOURCOMPANY] </w:t>
      </w:r>
      <w:r w:rsidRPr="008F1153">
        <w:rPr>
          <w:rFonts w:asciiTheme="minorHAnsi" w:hAnsiTheme="minorHAnsi"/>
          <w:color w:val="auto"/>
          <w:sz w:val="18"/>
          <w:szCs w:val="18"/>
          <w:lang w:val="en-GB"/>
        </w:rPr>
        <w:t xml:space="preserve">first contacts (or attempts to contact) </w:t>
      </w:r>
      <w:r w:rsidR="009C7894" w:rsidRPr="008F1153">
        <w:rPr>
          <w:rFonts w:asciiTheme="minorHAnsi" w:hAnsiTheme="minorHAnsi"/>
          <w:color w:val="auto"/>
          <w:sz w:val="18"/>
          <w:szCs w:val="18"/>
          <w:lang w:val="en-GB"/>
        </w:rPr>
        <w:t>Contractor</w:t>
      </w:r>
      <w:r w:rsidRPr="008F1153">
        <w:rPr>
          <w:rFonts w:asciiTheme="minorHAnsi" w:hAnsiTheme="minorHAnsi"/>
          <w:color w:val="auto"/>
          <w:sz w:val="18"/>
          <w:szCs w:val="18"/>
          <w:lang w:val="en-GB"/>
        </w:rPr>
        <w:t>.</w:t>
      </w:r>
    </w:p>
    <w:p w14:paraId="21819926" w14:textId="002C36AA" w:rsidR="00ED6D9B" w:rsidRPr="008F1153" w:rsidRDefault="00ED6D9B" w:rsidP="00ED6D9B">
      <w:pPr>
        <w:tabs>
          <w:tab w:val="left" w:pos="2340"/>
        </w:tabs>
        <w:autoSpaceDE w:val="0"/>
        <w:autoSpaceDN w:val="0"/>
        <w:adjustRightInd w:val="0"/>
        <w:spacing w:line="312" w:lineRule="auto"/>
        <w:ind w:left="2340" w:hanging="2340"/>
        <w:rPr>
          <w:rFonts w:asciiTheme="minorHAnsi" w:hAnsiTheme="minorHAnsi"/>
          <w:color w:val="auto"/>
          <w:sz w:val="18"/>
          <w:szCs w:val="18"/>
          <w:lang w:val="en-GB"/>
        </w:rPr>
      </w:pPr>
      <w:r w:rsidRPr="008F1153">
        <w:rPr>
          <w:rFonts w:asciiTheme="minorHAnsi" w:hAnsiTheme="minorHAnsi"/>
          <w:b/>
          <w:color w:val="auto"/>
          <w:sz w:val="18"/>
          <w:szCs w:val="18"/>
          <w:lang w:val="en-GB"/>
        </w:rPr>
        <w:t>Malfunction:</w:t>
      </w:r>
      <w:r w:rsidRPr="008F1153">
        <w:rPr>
          <w:rFonts w:asciiTheme="minorHAnsi" w:hAnsiTheme="minorHAnsi"/>
          <w:b/>
          <w:color w:val="auto"/>
          <w:sz w:val="18"/>
          <w:szCs w:val="18"/>
          <w:lang w:val="en-GB"/>
        </w:rPr>
        <w:tab/>
      </w:r>
      <w:r w:rsidRPr="008F1153">
        <w:rPr>
          <w:rFonts w:asciiTheme="minorHAnsi" w:hAnsiTheme="minorHAnsi"/>
          <w:color w:val="auto"/>
          <w:sz w:val="18"/>
          <w:szCs w:val="18"/>
          <w:lang w:val="en-GB"/>
        </w:rPr>
        <w:t xml:space="preserve">The improper functioning of the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purchased from </w:t>
      </w:r>
      <w:r w:rsidR="008A27C2">
        <w:rPr>
          <w:rFonts w:asciiTheme="minorHAnsi" w:hAnsiTheme="minorHAnsi"/>
          <w:color w:val="auto"/>
          <w:sz w:val="18"/>
          <w:szCs w:val="18"/>
          <w:lang w:val="en-GB"/>
        </w:rPr>
        <w:t>[YOURCOMPANY]</w:t>
      </w:r>
      <w:r w:rsidRPr="008F1153">
        <w:rPr>
          <w:rFonts w:asciiTheme="minorHAnsi" w:hAnsiTheme="minorHAnsi"/>
          <w:color w:val="auto"/>
          <w:sz w:val="18"/>
          <w:szCs w:val="18"/>
          <w:lang w:val="en-GB"/>
        </w:rPr>
        <w:t xml:space="preserve">, in whole or in part, compared to certain agreed upon specifications, resulting in an interruption of the provision of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"Malfunction" expressly excludes Scheduled Maintenance, the unavailability of </w:t>
      </w:r>
      <w:r w:rsidR="00873CB7" w:rsidRPr="008F1153">
        <w:rPr>
          <w:rFonts w:asciiTheme="minorHAnsi" w:hAnsiTheme="minorHAnsi"/>
          <w:color w:val="auto"/>
          <w:sz w:val="18"/>
          <w:szCs w:val="18"/>
          <w:lang w:val="en-GB"/>
        </w:rPr>
        <w:t>Services</w:t>
      </w:r>
      <w:r w:rsidRPr="008F1153">
        <w:rPr>
          <w:rFonts w:asciiTheme="minorHAnsi" w:hAnsiTheme="minorHAnsi"/>
          <w:color w:val="auto"/>
          <w:sz w:val="18"/>
          <w:szCs w:val="18"/>
          <w:lang w:val="en-GB"/>
        </w:rPr>
        <w:t xml:space="preserve"> due to any enhancements and additional customer wishes and any other items not contractually defined as such.</w:t>
      </w:r>
    </w:p>
    <w:p w14:paraId="03DD0D04" w14:textId="77777777" w:rsidR="00ED6D9B" w:rsidRPr="008F1153" w:rsidRDefault="00ED6D9B" w:rsidP="00ED6D9B">
      <w:pPr>
        <w:tabs>
          <w:tab w:val="left" w:pos="2340"/>
        </w:tabs>
        <w:autoSpaceDE w:val="0"/>
        <w:autoSpaceDN w:val="0"/>
        <w:adjustRightInd w:val="0"/>
        <w:spacing w:line="312" w:lineRule="auto"/>
        <w:ind w:left="2340" w:hanging="2340"/>
        <w:rPr>
          <w:rFonts w:asciiTheme="minorHAnsi" w:hAnsiTheme="minorHAnsi"/>
          <w:color w:val="auto"/>
          <w:sz w:val="18"/>
          <w:szCs w:val="18"/>
          <w:lang w:val="en-GB"/>
        </w:rPr>
      </w:pPr>
    </w:p>
    <w:p w14:paraId="52490D7F" w14:textId="77777777" w:rsidR="00ED6D9B" w:rsidRPr="008F1153" w:rsidRDefault="00ED6D9B" w:rsidP="00ED6D9B">
      <w:pPr>
        <w:pStyle w:val="OpsommingArtikel"/>
        <w:rPr>
          <w:rFonts w:asciiTheme="minorHAnsi" w:hAnsiTheme="minorHAnsi"/>
          <w:b/>
          <w:sz w:val="18"/>
          <w:szCs w:val="18"/>
          <w:lang w:val="en-GB"/>
        </w:rPr>
      </w:pPr>
      <w:r w:rsidRPr="008F1153">
        <w:rPr>
          <w:rFonts w:asciiTheme="minorHAnsi" w:hAnsiTheme="minorHAnsi"/>
          <w:b/>
          <w:sz w:val="18"/>
          <w:szCs w:val="18"/>
          <w:lang w:val="en-GB"/>
        </w:rPr>
        <w:t>General Provisions</w:t>
      </w:r>
    </w:p>
    <w:p w14:paraId="5797A012" w14:textId="6CD88BE7" w:rsidR="00ED6D9B" w:rsidRPr="008F1153" w:rsidRDefault="00ED6D9B" w:rsidP="00ED6D9B">
      <w:pPr>
        <w:pStyle w:val="OpsommingArtikelindex"/>
        <w:jc w:val="left"/>
        <w:rPr>
          <w:rFonts w:asciiTheme="minorHAnsi" w:hAnsiTheme="minorHAnsi"/>
          <w:sz w:val="18"/>
          <w:szCs w:val="18"/>
          <w:lang w:val="en-GB"/>
        </w:rPr>
      </w:pPr>
      <w:r w:rsidRPr="008F1153">
        <w:rPr>
          <w:rFonts w:asciiTheme="minorHAnsi" w:hAnsiTheme="minorHAnsi"/>
          <w:sz w:val="18"/>
          <w:szCs w:val="18"/>
          <w:lang w:val="en-GB"/>
        </w:rPr>
        <w:t xml:space="preserve">This SLA pertains to the </w:t>
      </w:r>
      <w:r w:rsidR="00873CB7" w:rsidRPr="008F1153">
        <w:rPr>
          <w:rFonts w:asciiTheme="minorHAnsi" w:hAnsiTheme="minorHAnsi"/>
          <w:sz w:val="18"/>
          <w:szCs w:val="18"/>
          <w:lang w:val="en-GB"/>
        </w:rPr>
        <w:t>Services</w:t>
      </w:r>
      <w:r w:rsidRPr="008F1153">
        <w:rPr>
          <w:rFonts w:asciiTheme="minorHAnsi" w:hAnsiTheme="minorHAnsi"/>
          <w:sz w:val="18"/>
          <w:szCs w:val="18"/>
          <w:lang w:val="en-GB"/>
        </w:rPr>
        <w:t xml:space="preserve"> delivered by </w:t>
      </w:r>
      <w:r w:rsidR="007441A7">
        <w:rPr>
          <w:rFonts w:asciiTheme="minorHAnsi" w:hAnsiTheme="minorHAnsi"/>
          <w:sz w:val="18"/>
          <w:szCs w:val="18"/>
          <w:lang w:val="en-GB"/>
        </w:rPr>
        <w:t xml:space="preserve">[YOURCOMPANY] </w:t>
      </w:r>
      <w:r w:rsidRPr="008F1153">
        <w:rPr>
          <w:rFonts w:asciiTheme="minorHAnsi" w:hAnsiTheme="minorHAnsi"/>
          <w:sz w:val="18"/>
          <w:szCs w:val="18"/>
          <w:lang w:val="en-GB"/>
        </w:rPr>
        <w:t>only. Telecommunications infrastructure of third parties, whether connected or not, including fixed connections and/or peripheral equipment, fall outside the scope of this SLA.</w:t>
      </w:r>
    </w:p>
    <w:p w14:paraId="5681EDBA" w14:textId="11F553F2" w:rsidR="00B00FED" w:rsidRPr="008F1153" w:rsidRDefault="007441A7" w:rsidP="00D2287E">
      <w:pPr>
        <w:pStyle w:val="OpsommingArtikelindex"/>
        <w:jc w:val="left"/>
        <w:rPr>
          <w:rFonts w:asciiTheme="minorHAnsi" w:hAnsiTheme="minorHAnsi"/>
          <w:sz w:val="18"/>
          <w:szCs w:val="18"/>
          <w:lang w:val="en-GB"/>
        </w:rPr>
      </w:pPr>
      <w:r>
        <w:rPr>
          <w:rFonts w:asciiTheme="minorHAnsi" w:hAnsiTheme="minorHAnsi"/>
          <w:sz w:val="18"/>
          <w:szCs w:val="18"/>
          <w:lang w:val="en-GB"/>
        </w:rPr>
        <w:t xml:space="preserve">[YOURCOMPANY] </w:t>
      </w:r>
      <w:r w:rsidR="00ED6D9B" w:rsidRPr="008F1153">
        <w:rPr>
          <w:rFonts w:asciiTheme="minorHAnsi" w:hAnsiTheme="minorHAnsi"/>
          <w:sz w:val="18"/>
          <w:szCs w:val="18"/>
          <w:lang w:val="en-GB"/>
        </w:rPr>
        <w:t>will make every reasonable effort to achieve the service levels described in this document.</w:t>
      </w:r>
    </w:p>
    <w:p w14:paraId="583DA55D" w14:textId="77777777" w:rsidR="00ED6D9B" w:rsidRPr="008F1153" w:rsidRDefault="00ED6D9B" w:rsidP="00ED6D9B">
      <w:pPr>
        <w:pStyle w:val="OpsommingArtikel"/>
        <w:spacing w:line="240" w:lineRule="auto"/>
        <w:jc w:val="left"/>
        <w:rPr>
          <w:rFonts w:asciiTheme="minorHAnsi" w:hAnsiTheme="minorHAnsi"/>
          <w:b/>
          <w:sz w:val="18"/>
          <w:szCs w:val="18"/>
          <w:lang w:val="en-GB"/>
        </w:rPr>
      </w:pPr>
      <w:r w:rsidRPr="008F1153">
        <w:rPr>
          <w:rFonts w:asciiTheme="minorHAnsi" w:hAnsiTheme="minorHAnsi"/>
          <w:b/>
          <w:sz w:val="18"/>
          <w:szCs w:val="18"/>
          <w:lang w:val="en-GB"/>
        </w:rPr>
        <w:t>Term and Termination</w:t>
      </w:r>
    </w:p>
    <w:p w14:paraId="4FFDD00E" w14:textId="77777777" w:rsidR="00ED6D9B" w:rsidRPr="008F1153" w:rsidRDefault="00ED6D9B" w:rsidP="00ED6D9B">
      <w:pPr>
        <w:pStyle w:val="OpsommingArtikelindex"/>
        <w:jc w:val="left"/>
        <w:rPr>
          <w:rFonts w:asciiTheme="minorHAnsi" w:hAnsiTheme="minorHAnsi"/>
          <w:sz w:val="18"/>
          <w:szCs w:val="18"/>
          <w:lang w:val="en-GB"/>
        </w:rPr>
      </w:pPr>
      <w:r w:rsidRPr="008F1153">
        <w:rPr>
          <w:rFonts w:asciiTheme="minorHAnsi" w:hAnsiTheme="minorHAnsi"/>
          <w:sz w:val="18"/>
          <w:szCs w:val="18"/>
          <w:lang w:val="en-GB"/>
        </w:rPr>
        <w:t xml:space="preserve">The term of this SLA will coincide with that of the Agreement. </w:t>
      </w:r>
    </w:p>
    <w:p w14:paraId="572378CF" w14:textId="67EA37AD" w:rsidR="00ED6D9B" w:rsidRPr="008F1153" w:rsidRDefault="00ED6D9B" w:rsidP="00ED6D9B">
      <w:pPr>
        <w:pStyle w:val="OpsommingArtikelindex"/>
        <w:jc w:val="left"/>
        <w:rPr>
          <w:rFonts w:asciiTheme="minorHAnsi" w:hAnsiTheme="minorHAnsi"/>
          <w:sz w:val="18"/>
          <w:szCs w:val="18"/>
          <w:lang w:val="en-GB"/>
        </w:rPr>
      </w:pPr>
      <w:r w:rsidRPr="008F1153">
        <w:rPr>
          <w:rFonts w:asciiTheme="minorHAnsi" w:hAnsiTheme="minorHAnsi"/>
          <w:sz w:val="18"/>
          <w:szCs w:val="18"/>
          <w:lang w:val="en-GB"/>
        </w:rPr>
        <w:t xml:space="preserve">Termination of any </w:t>
      </w:r>
      <w:r w:rsidR="007441A7">
        <w:rPr>
          <w:rFonts w:asciiTheme="minorHAnsi" w:hAnsiTheme="minorHAnsi"/>
          <w:sz w:val="18"/>
          <w:szCs w:val="18"/>
          <w:lang w:val="en-GB"/>
        </w:rPr>
        <w:t xml:space="preserve">[YOURCOMPANY] </w:t>
      </w:r>
      <w:r w:rsidRPr="008F1153">
        <w:rPr>
          <w:rFonts w:asciiTheme="minorHAnsi" w:hAnsiTheme="minorHAnsi"/>
          <w:sz w:val="18"/>
          <w:szCs w:val="18"/>
          <w:lang w:val="en-GB"/>
        </w:rPr>
        <w:t>Service will be subject to the terms and conditions and the notice period stated in the Agreement and the General Terms and Conditions.</w:t>
      </w:r>
    </w:p>
    <w:p w14:paraId="06DE813B" w14:textId="77777777" w:rsidR="00ED6D9B" w:rsidRPr="008F1153" w:rsidRDefault="00ED6D9B" w:rsidP="00ED6D9B">
      <w:pPr>
        <w:pStyle w:val="OpsommingArtikel"/>
        <w:spacing w:line="240" w:lineRule="auto"/>
        <w:jc w:val="left"/>
        <w:rPr>
          <w:rFonts w:asciiTheme="minorHAnsi" w:hAnsiTheme="minorHAnsi"/>
          <w:b/>
          <w:sz w:val="18"/>
          <w:szCs w:val="18"/>
          <w:lang w:val="en-GB"/>
        </w:rPr>
      </w:pPr>
      <w:r w:rsidRPr="008F1153">
        <w:rPr>
          <w:rFonts w:asciiTheme="minorHAnsi" w:hAnsiTheme="minorHAnsi"/>
          <w:b/>
          <w:sz w:val="18"/>
          <w:szCs w:val="18"/>
          <w:lang w:val="en-GB"/>
        </w:rPr>
        <w:lastRenderedPageBreak/>
        <w:t>Malfunctions and Response Times</w:t>
      </w:r>
    </w:p>
    <w:p w14:paraId="21107AB8" w14:textId="77777777" w:rsidR="00ED6D9B" w:rsidRPr="008F1153" w:rsidRDefault="00ED6D9B" w:rsidP="00ED6D9B">
      <w:pPr>
        <w:pStyle w:val="OpsommingArtikelindex"/>
        <w:jc w:val="left"/>
        <w:rPr>
          <w:rFonts w:asciiTheme="minorHAnsi" w:hAnsiTheme="minorHAnsi"/>
          <w:sz w:val="18"/>
          <w:szCs w:val="18"/>
          <w:lang w:val="en-GB"/>
        </w:rPr>
      </w:pPr>
      <w:r w:rsidRPr="008F1153">
        <w:rPr>
          <w:rFonts w:asciiTheme="minorHAnsi" w:hAnsiTheme="minorHAnsi"/>
          <w:sz w:val="18"/>
          <w:szCs w:val="18"/>
          <w:lang w:val="en-GB"/>
        </w:rPr>
        <w:t>Malfunctions may be reported 24 hours per day, 7 seven days per week in any manner listed in Table 2: Contact Matrix.</w:t>
      </w:r>
    </w:p>
    <w:p w14:paraId="1040A6DC" w14:textId="0C519C23" w:rsidR="00ED6D9B" w:rsidRPr="008F1153" w:rsidRDefault="009C7894" w:rsidP="00ED6D9B">
      <w:pPr>
        <w:pStyle w:val="OpsommingArtikelindex"/>
        <w:jc w:val="left"/>
        <w:rPr>
          <w:rFonts w:asciiTheme="minorHAnsi" w:hAnsiTheme="minorHAnsi"/>
          <w:sz w:val="18"/>
          <w:szCs w:val="18"/>
          <w:lang w:val="en-GB"/>
        </w:rPr>
      </w:pPr>
      <w:r w:rsidRPr="008F1153">
        <w:rPr>
          <w:rFonts w:asciiTheme="minorHAnsi" w:hAnsiTheme="minorHAnsi"/>
          <w:sz w:val="18"/>
          <w:szCs w:val="18"/>
          <w:lang w:val="en-GB"/>
        </w:rPr>
        <w:t>Contractor</w:t>
      </w:r>
      <w:r w:rsidR="00ED6D9B" w:rsidRPr="008F1153">
        <w:rPr>
          <w:rFonts w:asciiTheme="minorHAnsi" w:hAnsiTheme="minorHAnsi"/>
          <w:sz w:val="18"/>
          <w:szCs w:val="18"/>
          <w:lang w:val="en-GB"/>
        </w:rPr>
        <w:t xml:space="preserve"> will be charged for any costs associated with the handling of Malfunctions due to improper operation or use of the Product and/or Service by </w:t>
      </w:r>
      <w:r w:rsidRPr="008F1153">
        <w:rPr>
          <w:rFonts w:asciiTheme="minorHAnsi" w:hAnsiTheme="minorHAnsi"/>
          <w:sz w:val="18"/>
          <w:szCs w:val="18"/>
          <w:lang w:val="en-GB"/>
        </w:rPr>
        <w:t>Contractor</w:t>
      </w:r>
      <w:r w:rsidR="00ED6D9B" w:rsidRPr="008F1153">
        <w:rPr>
          <w:rFonts w:asciiTheme="minorHAnsi" w:hAnsiTheme="minorHAnsi"/>
          <w:sz w:val="18"/>
          <w:szCs w:val="18"/>
          <w:lang w:val="en-GB"/>
        </w:rPr>
        <w:t xml:space="preserve">. </w:t>
      </w:r>
    </w:p>
    <w:p w14:paraId="1B4DFA60" w14:textId="77777777" w:rsidR="00ED6D9B" w:rsidRPr="008F1153" w:rsidRDefault="00ED6D9B" w:rsidP="00ED6D9B">
      <w:pPr>
        <w:pStyle w:val="OpsommingArtikel"/>
        <w:spacing w:line="240" w:lineRule="auto"/>
        <w:jc w:val="left"/>
        <w:rPr>
          <w:rFonts w:asciiTheme="minorHAnsi" w:hAnsiTheme="minorHAnsi"/>
          <w:b/>
          <w:sz w:val="18"/>
          <w:szCs w:val="18"/>
          <w:lang w:val="en-GB"/>
        </w:rPr>
      </w:pPr>
      <w:r w:rsidRPr="008F1153">
        <w:rPr>
          <w:rFonts w:asciiTheme="minorHAnsi" w:hAnsiTheme="minorHAnsi"/>
          <w:b/>
          <w:sz w:val="18"/>
          <w:szCs w:val="18"/>
          <w:lang w:val="en-GB"/>
        </w:rPr>
        <w:t>Availability</w:t>
      </w:r>
    </w:p>
    <w:p w14:paraId="198AEE0C" w14:textId="31DF99C5" w:rsidR="00ED6D9B" w:rsidRPr="008F1153" w:rsidRDefault="00ED6D9B" w:rsidP="00ED6D9B">
      <w:pPr>
        <w:pStyle w:val="OpsommingArtikelindex"/>
        <w:jc w:val="left"/>
        <w:rPr>
          <w:rFonts w:asciiTheme="minorHAnsi" w:hAnsiTheme="minorHAnsi"/>
          <w:sz w:val="18"/>
          <w:szCs w:val="18"/>
          <w:lang w:val="en-GB"/>
        </w:rPr>
      </w:pPr>
      <w:r w:rsidRPr="008F1153">
        <w:rPr>
          <w:rFonts w:asciiTheme="minorHAnsi" w:hAnsiTheme="minorHAnsi"/>
          <w:sz w:val="18"/>
          <w:szCs w:val="18"/>
          <w:lang w:val="en-GB"/>
        </w:rPr>
        <w:t xml:space="preserve">The Availability of the </w:t>
      </w:r>
      <w:r w:rsidR="00873CB7" w:rsidRPr="008F1153">
        <w:rPr>
          <w:rFonts w:asciiTheme="minorHAnsi" w:hAnsiTheme="minorHAnsi"/>
          <w:sz w:val="18"/>
          <w:szCs w:val="18"/>
          <w:lang w:val="en-GB"/>
        </w:rPr>
        <w:t>Services</w:t>
      </w:r>
      <w:r w:rsidRPr="008F1153">
        <w:rPr>
          <w:rFonts w:asciiTheme="minorHAnsi" w:hAnsiTheme="minorHAnsi"/>
          <w:sz w:val="18"/>
          <w:szCs w:val="18"/>
          <w:lang w:val="en-GB"/>
        </w:rPr>
        <w:t xml:space="preserve"> will be subject to the percentages listed in Table 1 in this SLA.</w:t>
      </w:r>
    </w:p>
    <w:p w14:paraId="01DB0C8B" w14:textId="7D8C71D8" w:rsidR="00ED6D9B" w:rsidRPr="008F1153" w:rsidRDefault="00ED6D9B">
      <w:pPr>
        <w:spacing w:after="160" w:line="259" w:lineRule="auto"/>
        <w:ind w:left="0" w:right="0" w:firstLine="0"/>
        <w:rPr>
          <w:rFonts w:asciiTheme="minorHAnsi" w:eastAsia="SimSun" w:hAnsiTheme="minorHAnsi" w:cs="Times New Roman"/>
          <w:b/>
          <w:color w:val="auto"/>
          <w:sz w:val="18"/>
          <w:szCs w:val="18"/>
          <w:lang w:val="en-GB" w:eastAsia="en-US"/>
        </w:rPr>
      </w:pPr>
      <w:r w:rsidRPr="008F1153">
        <w:rPr>
          <w:rFonts w:asciiTheme="minorHAnsi" w:hAnsiTheme="minorHAnsi"/>
          <w:b/>
          <w:color w:val="auto"/>
          <w:sz w:val="18"/>
          <w:szCs w:val="18"/>
          <w:lang w:val="en-GB"/>
        </w:rPr>
        <w:br w:type="page"/>
      </w:r>
    </w:p>
    <w:p w14:paraId="4B7CDD3A" w14:textId="77777777" w:rsidR="00ED6D9B" w:rsidRPr="008F1153" w:rsidRDefault="00ED6D9B" w:rsidP="008F1153">
      <w:pPr>
        <w:pStyle w:val="OpsommingArtikel"/>
        <w:numPr>
          <w:ilvl w:val="0"/>
          <w:numId w:val="0"/>
        </w:numPr>
        <w:rPr>
          <w:rFonts w:asciiTheme="minorHAnsi" w:hAnsiTheme="minorHAnsi"/>
          <w:b/>
          <w:sz w:val="18"/>
          <w:szCs w:val="18"/>
          <w:lang w:val="en-GB"/>
        </w:rPr>
      </w:pPr>
      <w:r w:rsidRPr="008F1153">
        <w:rPr>
          <w:rFonts w:asciiTheme="minorHAnsi" w:hAnsiTheme="minorHAnsi"/>
          <w:b/>
          <w:sz w:val="18"/>
          <w:szCs w:val="18"/>
          <w:lang w:val="en-GB"/>
        </w:rPr>
        <w:lastRenderedPageBreak/>
        <w:t xml:space="preserve">Table 1: Summary of Availability, Malfunctions and Response Times. </w:t>
      </w:r>
    </w:p>
    <w:tbl>
      <w:tblPr>
        <w:tblW w:w="8067" w:type="dxa"/>
        <w:tblCellMar>
          <w:left w:w="70" w:type="dxa"/>
          <w:right w:w="70" w:type="dxa"/>
        </w:tblCellMar>
        <w:tblLook w:val="04A0" w:firstRow="1" w:lastRow="0" w:firstColumn="1" w:lastColumn="0" w:noHBand="0" w:noVBand="1"/>
      </w:tblPr>
      <w:tblGrid>
        <w:gridCol w:w="865"/>
        <w:gridCol w:w="651"/>
        <w:gridCol w:w="6551"/>
      </w:tblGrid>
      <w:tr w:rsidR="00796315" w:rsidRPr="008F1153" w14:paraId="0B1A24FA" w14:textId="77777777" w:rsidTr="008F1153">
        <w:trPr>
          <w:trHeight w:val="397"/>
        </w:trPr>
        <w:tc>
          <w:tcPr>
            <w:tcW w:w="1516" w:type="dxa"/>
            <w:gridSpan w:val="2"/>
            <w:tcBorders>
              <w:top w:val="single" w:sz="8" w:space="0" w:color="auto"/>
              <w:left w:val="single" w:sz="8" w:space="0" w:color="auto"/>
              <w:bottom w:val="single" w:sz="4" w:space="0" w:color="auto"/>
              <w:right w:val="single" w:sz="4" w:space="0" w:color="000000"/>
            </w:tcBorders>
            <w:shd w:val="clear" w:color="000000" w:fill="BFBFBF"/>
            <w:vAlign w:val="bottom"/>
            <w:hideMark/>
          </w:tcPr>
          <w:p w14:paraId="387AF550" w14:textId="77777777" w:rsidR="00796315" w:rsidRPr="008F1153" w:rsidRDefault="00796315" w:rsidP="00445CE4">
            <w:pPr>
              <w:jc w:val="center"/>
              <w:rPr>
                <w:rFonts w:asciiTheme="minorHAnsi" w:eastAsia="Times New Roman" w:hAnsiTheme="minorHAnsi"/>
                <w:b/>
                <w:bCs/>
                <w:color w:val="000000"/>
                <w:sz w:val="18"/>
                <w:szCs w:val="18"/>
                <w:lang w:val="en-GB"/>
              </w:rPr>
            </w:pPr>
            <w:r w:rsidRPr="008F1153">
              <w:rPr>
                <w:rFonts w:asciiTheme="minorHAnsi" w:eastAsia="Times New Roman" w:hAnsiTheme="minorHAnsi"/>
                <w:b/>
                <w:bCs/>
                <w:color w:val="000000"/>
                <w:sz w:val="18"/>
                <w:szCs w:val="18"/>
                <w:lang w:val="en-GB"/>
              </w:rPr>
              <w:t>Product Module</w:t>
            </w:r>
          </w:p>
        </w:tc>
        <w:tc>
          <w:tcPr>
            <w:tcW w:w="6551" w:type="dxa"/>
            <w:tcBorders>
              <w:top w:val="single" w:sz="8" w:space="0" w:color="auto"/>
              <w:left w:val="nil"/>
              <w:bottom w:val="single" w:sz="4" w:space="0" w:color="auto"/>
              <w:right w:val="single" w:sz="8" w:space="0" w:color="auto"/>
            </w:tcBorders>
            <w:shd w:val="clear" w:color="000000" w:fill="BFBFBF"/>
            <w:vAlign w:val="bottom"/>
            <w:hideMark/>
          </w:tcPr>
          <w:p w14:paraId="6021C89D" w14:textId="360E1FF5" w:rsidR="00796315" w:rsidRPr="008F1153" w:rsidRDefault="00BB01BE" w:rsidP="00445CE4">
            <w:pPr>
              <w:jc w:val="center"/>
              <w:rPr>
                <w:rFonts w:asciiTheme="minorHAnsi" w:eastAsia="Times New Roman" w:hAnsiTheme="minorHAnsi"/>
                <w:b/>
                <w:bCs/>
                <w:color w:val="000000"/>
                <w:sz w:val="18"/>
                <w:szCs w:val="18"/>
                <w:lang w:val="en-GB"/>
              </w:rPr>
            </w:pPr>
            <w:r>
              <w:rPr>
                <w:rFonts w:asciiTheme="minorHAnsi" w:eastAsia="Times New Roman" w:hAnsiTheme="minorHAnsi"/>
                <w:b/>
                <w:bCs/>
                <w:color w:val="000000"/>
                <w:sz w:val="18"/>
                <w:szCs w:val="18"/>
                <w:lang w:val="en-GB"/>
              </w:rPr>
              <w:t>Services</w:t>
            </w:r>
          </w:p>
        </w:tc>
      </w:tr>
      <w:tr w:rsidR="00796315" w:rsidRPr="008F1153" w14:paraId="0A07E404" w14:textId="77777777" w:rsidTr="007441A7">
        <w:trPr>
          <w:trHeight w:val="432"/>
        </w:trPr>
        <w:tc>
          <w:tcPr>
            <w:tcW w:w="1516" w:type="dxa"/>
            <w:gridSpan w:val="2"/>
            <w:tcBorders>
              <w:top w:val="single" w:sz="4" w:space="0" w:color="auto"/>
              <w:left w:val="single" w:sz="8" w:space="0" w:color="auto"/>
              <w:bottom w:val="single" w:sz="4" w:space="0" w:color="auto"/>
              <w:right w:val="single" w:sz="4" w:space="0" w:color="000000"/>
            </w:tcBorders>
            <w:shd w:val="clear" w:color="000000" w:fill="BFBFBF"/>
            <w:vAlign w:val="center"/>
            <w:hideMark/>
          </w:tcPr>
          <w:p w14:paraId="05093A8E" w14:textId="77777777" w:rsidR="00796315" w:rsidRPr="008F1153" w:rsidRDefault="00796315" w:rsidP="00445CE4">
            <w:pPr>
              <w:jc w:val="center"/>
              <w:rPr>
                <w:rFonts w:asciiTheme="minorHAnsi" w:eastAsia="Times New Roman" w:hAnsiTheme="minorHAnsi"/>
                <w:b/>
                <w:bCs/>
                <w:color w:val="000000"/>
                <w:sz w:val="18"/>
                <w:szCs w:val="18"/>
                <w:lang w:val="en-GB"/>
              </w:rPr>
            </w:pPr>
            <w:r w:rsidRPr="008F1153">
              <w:rPr>
                <w:rFonts w:asciiTheme="minorHAnsi" w:eastAsia="Times New Roman" w:hAnsiTheme="minorHAnsi"/>
                <w:b/>
                <w:bCs/>
                <w:color w:val="000000"/>
                <w:sz w:val="18"/>
                <w:szCs w:val="18"/>
                <w:lang w:val="en-GB"/>
              </w:rPr>
              <w:t>Availability</w:t>
            </w:r>
          </w:p>
        </w:tc>
        <w:tc>
          <w:tcPr>
            <w:tcW w:w="6551" w:type="dxa"/>
            <w:tcBorders>
              <w:top w:val="nil"/>
              <w:left w:val="nil"/>
              <w:bottom w:val="single" w:sz="4" w:space="0" w:color="auto"/>
              <w:right w:val="single" w:sz="8" w:space="0" w:color="auto"/>
            </w:tcBorders>
            <w:shd w:val="clear" w:color="auto" w:fill="auto"/>
            <w:vAlign w:val="center"/>
          </w:tcPr>
          <w:p w14:paraId="4E1801BF" w14:textId="3643BF6D" w:rsidR="00796315" w:rsidRPr="008F1153" w:rsidRDefault="00796315" w:rsidP="00445CE4">
            <w:pPr>
              <w:jc w:val="center"/>
              <w:rPr>
                <w:rFonts w:asciiTheme="minorHAnsi" w:eastAsia="Times New Roman" w:hAnsiTheme="minorHAnsi"/>
                <w:color w:val="000000"/>
                <w:sz w:val="18"/>
                <w:szCs w:val="18"/>
                <w:lang w:val="en-GB"/>
              </w:rPr>
            </w:pPr>
          </w:p>
        </w:tc>
      </w:tr>
      <w:tr w:rsidR="00796315" w:rsidRPr="007475DF" w14:paraId="5059601E" w14:textId="77777777" w:rsidTr="007441A7">
        <w:trPr>
          <w:trHeight w:val="529"/>
        </w:trPr>
        <w:tc>
          <w:tcPr>
            <w:tcW w:w="1516" w:type="dxa"/>
            <w:gridSpan w:val="2"/>
            <w:tcBorders>
              <w:top w:val="single" w:sz="4" w:space="0" w:color="auto"/>
              <w:left w:val="single" w:sz="8" w:space="0" w:color="auto"/>
              <w:bottom w:val="single" w:sz="4" w:space="0" w:color="auto"/>
              <w:right w:val="single" w:sz="4" w:space="0" w:color="000000"/>
            </w:tcBorders>
            <w:shd w:val="clear" w:color="000000" w:fill="BFBFBF"/>
            <w:vAlign w:val="center"/>
            <w:hideMark/>
          </w:tcPr>
          <w:p w14:paraId="6BC328F2" w14:textId="77777777" w:rsidR="00796315" w:rsidRPr="008F1153" w:rsidRDefault="00796315" w:rsidP="00445CE4">
            <w:pPr>
              <w:jc w:val="center"/>
              <w:rPr>
                <w:rFonts w:asciiTheme="minorHAnsi" w:eastAsia="Times New Roman" w:hAnsiTheme="minorHAnsi"/>
                <w:b/>
                <w:bCs/>
                <w:color w:val="000000"/>
                <w:sz w:val="18"/>
                <w:szCs w:val="18"/>
                <w:lang w:val="en-GB"/>
              </w:rPr>
            </w:pPr>
            <w:r w:rsidRPr="008F1153">
              <w:rPr>
                <w:rFonts w:asciiTheme="minorHAnsi" w:eastAsia="Times New Roman" w:hAnsiTheme="minorHAnsi"/>
                <w:b/>
                <w:bCs/>
                <w:color w:val="000000"/>
                <w:sz w:val="18"/>
                <w:szCs w:val="18"/>
                <w:lang w:val="en-GB"/>
              </w:rPr>
              <w:t>Indicated delivery time</w:t>
            </w:r>
          </w:p>
        </w:tc>
        <w:tc>
          <w:tcPr>
            <w:tcW w:w="6551" w:type="dxa"/>
            <w:tcBorders>
              <w:top w:val="nil"/>
              <w:left w:val="nil"/>
              <w:bottom w:val="single" w:sz="4" w:space="0" w:color="auto"/>
              <w:right w:val="single" w:sz="8" w:space="0" w:color="auto"/>
            </w:tcBorders>
            <w:shd w:val="clear" w:color="auto" w:fill="auto"/>
            <w:vAlign w:val="center"/>
          </w:tcPr>
          <w:p w14:paraId="3906AE4C" w14:textId="6013932F" w:rsidR="00796315" w:rsidRPr="008F1153" w:rsidRDefault="00796315" w:rsidP="00445CE4">
            <w:pPr>
              <w:jc w:val="center"/>
              <w:rPr>
                <w:rFonts w:asciiTheme="minorHAnsi" w:eastAsia="Times New Roman" w:hAnsiTheme="minorHAnsi"/>
                <w:color w:val="000000"/>
                <w:sz w:val="18"/>
                <w:szCs w:val="18"/>
                <w:lang w:val="en-GB"/>
              </w:rPr>
            </w:pPr>
          </w:p>
        </w:tc>
      </w:tr>
      <w:tr w:rsidR="00796315" w:rsidRPr="008F1153" w14:paraId="02FE8089" w14:textId="77777777" w:rsidTr="007441A7">
        <w:trPr>
          <w:trHeight w:val="432"/>
        </w:trPr>
        <w:tc>
          <w:tcPr>
            <w:tcW w:w="1516" w:type="dxa"/>
            <w:gridSpan w:val="2"/>
            <w:tcBorders>
              <w:top w:val="single" w:sz="4" w:space="0" w:color="auto"/>
              <w:left w:val="single" w:sz="8" w:space="0" w:color="auto"/>
              <w:bottom w:val="single" w:sz="4" w:space="0" w:color="auto"/>
              <w:right w:val="single" w:sz="4" w:space="0" w:color="000000"/>
            </w:tcBorders>
            <w:shd w:val="clear" w:color="000000" w:fill="BFBFBF"/>
            <w:vAlign w:val="center"/>
            <w:hideMark/>
          </w:tcPr>
          <w:p w14:paraId="0FC935D2" w14:textId="77777777" w:rsidR="00796315" w:rsidRPr="008F1153" w:rsidRDefault="00796315" w:rsidP="00445CE4">
            <w:pPr>
              <w:jc w:val="center"/>
              <w:rPr>
                <w:rFonts w:asciiTheme="minorHAnsi" w:eastAsia="Times New Roman" w:hAnsiTheme="minorHAnsi"/>
                <w:b/>
                <w:bCs/>
                <w:color w:val="000000"/>
                <w:sz w:val="18"/>
                <w:szCs w:val="18"/>
                <w:lang w:val="en-GB"/>
              </w:rPr>
            </w:pPr>
            <w:r w:rsidRPr="008F1153">
              <w:rPr>
                <w:rFonts w:asciiTheme="minorHAnsi" w:eastAsia="Times New Roman" w:hAnsiTheme="minorHAnsi"/>
                <w:b/>
                <w:bCs/>
                <w:color w:val="000000"/>
                <w:sz w:val="18"/>
                <w:szCs w:val="18"/>
                <w:lang w:val="en-GB"/>
              </w:rPr>
              <w:t>Response Time</w:t>
            </w:r>
          </w:p>
        </w:tc>
        <w:tc>
          <w:tcPr>
            <w:tcW w:w="6551" w:type="dxa"/>
            <w:tcBorders>
              <w:top w:val="nil"/>
              <w:left w:val="nil"/>
              <w:bottom w:val="single" w:sz="4" w:space="0" w:color="auto"/>
              <w:right w:val="single" w:sz="8" w:space="0" w:color="auto"/>
            </w:tcBorders>
            <w:shd w:val="clear" w:color="auto" w:fill="auto"/>
            <w:vAlign w:val="center"/>
          </w:tcPr>
          <w:p w14:paraId="35226160" w14:textId="6A026310" w:rsidR="00796315" w:rsidRPr="008F1153" w:rsidRDefault="00796315" w:rsidP="00445CE4">
            <w:pPr>
              <w:jc w:val="center"/>
              <w:rPr>
                <w:rFonts w:asciiTheme="minorHAnsi" w:eastAsia="Times New Roman" w:hAnsiTheme="minorHAnsi"/>
                <w:color w:val="000000"/>
                <w:sz w:val="18"/>
                <w:szCs w:val="18"/>
                <w:lang w:val="en-GB"/>
              </w:rPr>
            </w:pPr>
          </w:p>
        </w:tc>
      </w:tr>
      <w:tr w:rsidR="00796315" w:rsidRPr="008F1153" w14:paraId="46322DB4" w14:textId="77777777" w:rsidTr="007441A7">
        <w:trPr>
          <w:trHeight w:val="397"/>
        </w:trPr>
        <w:tc>
          <w:tcPr>
            <w:tcW w:w="1516" w:type="dxa"/>
            <w:gridSpan w:val="2"/>
            <w:vMerge w:val="restart"/>
            <w:tcBorders>
              <w:top w:val="single" w:sz="4" w:space="0" w:color="auto"/>
              <w:left w:val="single" w:sz="8" w:space="0" w:color="auto"/>
              <w:bottom w:val="single" w:sz="8" w:space="0" w:color="000000"/>
              <w:right w:val="single" w:sz="4" w:space="0" w:color="000000"/>
            </w:tcBorders>
            <w:shd w:val="clear" w:color="000000" w:fill="BFBFBF"/>
            <w:vAlign w:val="center"/>
            <w:hideMark/>
          </w:tcPr>
          <w:p w14:paraId="7895C761" w14:textId="77777777" w:rsidR="00796315" w:rsidRPr="008F1153" w:rsidRDefault="00796315" w:rsidP="00445CE4">
            <w:pPr>
              <w:jc w:val="center"/>
              <w:rPr>
                <w:rFonts w:asciiTheme="minorHAnsi" w:eastAsia="Times New Roman" w:hAnsiTheme="minorHAnsi"/>
                <w:b/>
                <w:bCs/>
                <w:color w:val="000000"/>
                <w:sz w:val="18"/>
                <w:szCs w:val="18"/>
                <w:lang w:val="en-GB"/>
              </w:rPr>
            </w:pPr>
            <w:r w:rsidRPr="008F1153">
              <w:rPr>
                <w:rFonts w:asciiTheme="minorHAnsi" w:eastAsia="Times New Roman" w:hAnsiTheme="minorHAnsi"/>
                <w:b/>
                <w:bCs/>
                <w:color w:val="000000"/>
                <w:sz w:val="18"/>
                <w:szCs w:val="18"/>
                <w:lang w:val="en-GB"/>
              </w:rPr>
              <w:t>Expected time to correct interference</w:t>
            </w:r>
          </w:p>
        </w:tc>
        <w:tc>
          <w:tcPr>
            <w:tcW w:w="6551" w:type="dxa"/>
            <w:tcBorders>
              <w:top w:val="nil"/>
              <w:left w:val="nil"/>
              <w:bottom w:val="single" w:sz="4" w:space="0" w:color="auto"/>
              <w:right w:val="single" w:sz="8" w:space="0" w:color="auto"/>
            </w:tcBorders>
            <w:shd w:val="clear" w:color="auto" w:fill="auto"/>
            <w:vAlign w:val="center"/>
          </w:tcPr>
          <w:p w14:paraId="250EDC9D" w14:textId="789F59B7" w:rsidR="00796315" w:rsidRPr="008F1153" w:rsidRDefault="00796315" w:rsidP="00445CE4">
            <w:pPr>
              <w:jc w:val="center"/>
              <w:rPr>
                <w:rFonts w:asciiTheme="minorHAnsi" w:eastAsia="Times New Roman" w:hAnsiTheme="minorHAnsi"/>
                <w:color w:val="000000"/>
                <w:sz w:val="18"/>
                <w:szCs w:val="18"/>
                <w:lang w:val="en-GB"/>
              </w:rPr>
            </w:pPr>
          </w:p>
        </w:tc>
      </w:tr>
      <w:tr w:rsidR="00796315" w:rsidRPr="008F1153" w14:paraId="01D567A1" w14:textId="77777777" w:rsidTr="007441A7">
        <w:trPr>
          <w:trHeight w:val="397"/>
        </w:trPr>
        <w:tc>
          <w:tcPr>
            <w:tcW w:w="1516" w:type="dxa"/>
            <w:gridSpan w:val="2"/>
            <w:vMerge/>
            <w:tcBorders>
              <w:top w:val="single" w:sz="4" w:space="0" w:color="auto"/>
              <w:left w:val="single" w:sz="8" w:space="0" w:color="auto"/>
              <w:bottom w:val="single" w:sz="8" w:space="0" w:color="000000"/>
              <w:right w:val="single" w:sz="4" w:space="0" w:color="000000"/>
            </w:tcBorders>
            <w:vAlign w:val="center"/>
            <w:hideMark/>
          </w:tcPr>
          <w:p w14:paraId="0E1034DA" w14:textId="77777777" w:rsidR="00796315" w:rsidRPr="008F1153" w:rsidRDefault="00796315" w:rsidP="00445CE4">
            <w:pPr>
              <w:rPr>
                <w:rFonts w:asciiTheme="minorHAnsi" w:eastAsia="Times New Roman" w:hAnsiTheme="minorHAnsi"/>
                <w:b/>
                <w:bCs/>
                <w:color w:val="000000"/>
                <w:sz w:val="18"/>
                <w:szCs w:val="18"/>
                <w:lang w:val="en-GB"/>
              </w:rPr>
            </w:pPr>
          </w:p>
        </w:tc>
        <w:tc>
          <w:tcPr>
            <w:tcW w:w="6551" w:type="dxa"/>
            <w:tcBorders>
              <w:top w:val="nil"/>
              <w:left w:val="nil"/>
              <w:bottom w:val="single" w:sz="4" w:space="0" w:color="auto"/>
              <w:right w:val="single" w:sz="8" w:space="0" w:color="auto"/>
            </w:tcBorders>
            <w:shd w:val="clear" w:color="auto" w:fill="auto"/>
            <w:vAlign w:val="center"/>
          </w:tcPr>
          <w:p w14:paraId="1EC8363C" w14:textId="1441B9D1" w:rsidR="00796315" w:rsidRPr="008F1153" w:rsidRDefault="00796315" w:rsidP="00445CE4">
            <w:pPr>
              <w:jc w:val="center"/>
              <w:rPr>
                <w:rFonts w:asciiTheme="minorHAnsi" w:eastAsia="Times New Roman" w:hAnsiTheme="minorHAnsi"/>
                <w:color w:val="000000"/>
                <w:sz w:val="18"/>
                <w:szCs w:val="18"/>
                <w:lang w:val="en-GB"/>
              </w:rPr>
            </w:pPr>
          </w:p>
        </w:tc>
      </w:tr>
      <w:tr w:rsidR="00796315" w:rsidRPr="008F1153" w14:paraId="53DA60F2" w14:textId="77777777" w:rsidTr="007441A7">
        <w:trPr>
          <w:trHeight w:val="397"/>
        </w:trPr>
        <w:tc>
          <w:tcPr>
            <w:tcW w:w="1516" w:type="dxa"/>
            <w:gridSpan w:val="2"/>
            <w:vMerge/>
            <w:tcBorders>
              <w:top w:val="single" w:sz="4" w:space="0" w:color="auto"/>
              <w:left w:val="single" w:sz="8" w:space="0" w:color="auto"/>
              <w:bottom w:val="single" w:sz="8" w:space="0" w:color="000000"/>
              <w:right w:val="single" w:sz="4" w:space="0" w:color="000000"/>
            </w:tcBorders>
            <w:vAlign w:val="center"/>
            <w:hideMark/>
          </w:tcPr>
          <w:p w14:paraId="72F53811" w14:textId="77777777" w:rsidR="00796315" w:rsidRPr="008F1153" w:rsidRDefault="00796315" w:rsidP="00445CE4">
            <w:pPr>
              <w:rPr>
                <w:rFonts w:asciiTheme="minorHAnsi" w:eastAsia="Times New Roman" w:hAnsiTheme="minorHAnsi"/>
                <w:b/>
                <w:bCs/>
                <w:color w:val="000000"/>
                <w:sz w:val="18"/>
                <w:szCs w:val="18"/>
                <w:lang w:val="en-GB"/>
              </w:rPr>
            </w:pPr>
          </w:p>
        </w:tc>
        <w:tc>
          <w:tcPr>
            <w:tcW w:w="6551" w:type="dxa"/>
            <w:tcBorders>
              <w:top w:val="nil"/>
              <w:left w:val="nil"/>
              <w:bottom w:val="single" w:sz="8" w:space="0" w:color="auto"/>
              <w:right w:val="single" w:sz="8" w:space="0" w:color="auto"/>
            </w:tcBorders>
            <w:shd w:val="clear" w:color="auto" w:fill="auto"/>
            <w:vAlign w:val="center"/>
          </w:tcPr>
          <w:p w14:paraId="4474E74D" w14:textId="388255FA" w:rsidR="00796315" w:rsidRPr="008F1153" w:rsidRDefault="00796315" w:rsidP="00445CE4">
            <w:pPr>
              <w:jc w:val="center"/>
              <w:rPr>
                <w:rFonts w:asciiTheme="minorHAnsi" w:eastAsia="Times New Roman" w:hAnsiTheme="minorHAnsi"/>
                <w:color w:val="000000"/>
                <w:sz w:val="18"/>
                <w:szCs w:val="18"/>
                <w:lang w:val="en-GB"/>
              </w:rPr>
            </w:pPr>
          </w:p>
        </w:tc>
      </w:tr>
      <w:tr w:rsidR="00796315" w:rsidRPr="008F1153" w14:paraId="7152CDC0" w14:textId="77777777" w:rsidTr="00796315">
        <w:trPr>
          <w:trHeight w:val="179"/>
        </w:trPr>
        <w:tc>
          <w:tcPr>
            <w:tcW w:w="865" w:type="dxa"/>
            <w:tcBorders>
              <w:top w:val="nil"/>
              <w:left w:val="nil"/>
              <w:bottom w:val="nil"/>
              <w:right w:val="nil"/>
            </w:tcBorders>
            <w:shd w:val="clear" w:color="000000" w:fill="FFFFFF"/>
            <w:vAlign w:val="center"/>
            <w:hideMark/>
          </w:tcPr>
          <w:p w14:paraId="7BC5F3EF" w14:textId="77777777" w:rsidR="00796315" w:rsidRPr="008F1153" w:rsidRDefault="00796315" w:rsidP="00445CE4">
            <w:pPr>
              <w:jc w:val="center"/>
              <w:rPr>
                <w:rFonts w:eastAsia="Times New Roman"/>
                <w:b/>
                <w:bCs/>
                <w:color w:val="000000"/>
                <w:sz w:val="22"/>
                <w:lang w:val="en-GB"/>
              </w:rPr>
            </w:pPr>
            <w:r w:rsidRPr="008F1153">
              <w:rPr>
                <w:rFonts w:eastAsia="Times New Roman"/>
                <w:b/>
                <w:bCs/>
                <w:color w:val="000000"/>
                <w:sz w:val="22"/>
                <w:lang w:val="en-GB"/>
              </w:rPr>
              <w:t> </w:t>
            </w:r>
          </w:p>
        </w:tc>
        <w:tc>
          <w:tcPr>
            <w:tcW w:w="651" w:type="dxa"/>
            <w:tcBorders>
              <w:top w:val="nil"/>
              <w:left w:val="nil"/>
              <w:bottom w:val="nil"/>
              <w:right w:val="nil"/>
            </w:tcBorders>
            <w:shd w:val="clear" w:color="000000" w:fill="FFFFFF"/>
            <w:vAlign w:val="center"/>
            <w:hideMark/>
          </w:tcPr>
          <w:p w14:paraId="742C17B9" w14:textId="77777777" w:rsidR="00796315" w:rsidRPr="008F1153" w:rsidRDefault="00796315" w:rsidP="00445CE4">
            <w:pPr>
              <w:jc w:val="center"/>
              <w:rPr>
                <w:rFonts w:asciiTheme="minorHAnsi" w:eastAsia="Times New Roman" w:hAnsiTheme="minorHAnsi"/>
                <w:b/>
                <w:bCs/>
                <w:color w:val="000000"/>
                <w:sz w:val="18"/>
                <w:szCs w:val="18"/>
                <w:lang w:val="en-GB"/>
              </w:rPr>
            </w:pPr>
            <w:r w:rsidRPr="008F1153">
              <w:rPr>
                <w:rFonts w:asciiTheme="minorHAnsi" w:eastAsia="Times New Roman" w:hAnsiTheme="minorHAnsi"/>
                <w:b/>
                <w:bCs/>
                <w:color w:val="000000"/>
                <w:sz w:val="18"/>
                <w:szCs w:val="18"/>
                <w:lang w:val="en-GB"/>
              </w:rPr>
              <w:t> </w:t>
            </w:r>
          </w:p>
        </w:tc>
        <w:tc>
          <w:tcPr>
            <w:tcW w:w="6551" w:type="dxa"/>
            <w:tcBorders>
              <w:top w:val="nil"/>
              <w:left w:val="nil"/>
              <w:bottom w:val="nil"/>
              <w:right w:val="nil"/>
            </w:tcBorders>
            <w:shd w:val="clear" w:color="000000" w:fill="FFFFFF"/>
            <w:vAlign w:val="center"/>
            <w:hideMark/>
          </w:tcPr>
          <w:p w14:paraId="5A9716CE" w14:textId="77777777" w:rsidR="00796315" w:rsidRPr="008F1153" w:rsidRDefault="00796315" w:rsidP="00445CE4">
            <w:pPr>
              <w:jc w:val="center"/>
              <w:rPr>
                <w:rFonts w:asciiTheme="minorHAnsi" w:eastAsia="Times New Roman" w:hAnsiTheme="minorHAnsi"/>
                <w:color w:val="000000"/>
                <w:sz w:val="18"/>
                <w:szCs w:val="18"/>
                <w:lang w:val="en-GB"/>
              </w:rPr>
            </w:pPr>
            <w:r w:rsidRPr="008F1153">
              <w:rPr>
                <w:rFonts w:asciiTheme="minorHAnsi" w:eastAsia="Times New Roman" w:hAnsiTheme="minorHAnsi"/>
                <w:color w:val="000000"/>
                <w:sz w:val="18"/>
                <w:szCs w:val="18"/>
                <w:lang w:val="en-GB"/>
              </w:rPr>
              <w:t> </w:t>
            </w:r>
          </w:p>
        </w:tc>
      </w:tr>
      <w:tr w:rsidR="00796315" w:rsidRPr="008F1153" w14:paraId="268AFE5F" w14:textId="77777777" w:rsidTr="00796315">
        <w:trPr>
          <w:trHeight w:val="159"/>
        </w:trPr>
        <w:tc>
          <w:tcPr>
            <w:tcW w:w="865" w:type="dxa"/>
            <w:tcBorders>
              <w:top w:val="single" w:sz="8" w:space="0" w:color="auto"/>
              <w:left w:val="single" w:sz="8" w:space="0" w:color="auto"/>
              <w:bottom w:val="single" w:sz="8" w:space="0" w:color="auto"/>
              <w:right w:val="nil"/>
            </w:tcBorders>
            <w:shd w:val="clear" w:color="000000" w:fill="BFBFBF"/>
            <w:noWrap/>
            <w:vAlign w:val="bottom"/>
            <w:hideMark/>
          </w:tcPr>
          <w:p w14:paraId="10AC34B1" w14:textId="77777777" w:rsidR="00796315" w:rsidRPr="008F1153" w:rsidRDefault="00796315" w:rsidP="00445CE4">
            <w:pPr>
              <w:rPr>
                <w:rFonts w:asciiTheme="minorHAnsi" w:eastAsia="Times New Roman" w:hAnsiTheme="minorHAnsi"/>
                <w:b/>
                <w:bCs/>
                <w:color w:val="000000"/>
                <w:sz w:val="18"/>
                <w:szCs w:val="18"/>
                <w:lang w:val="en-GB"/>
              </w:rPr>
            </w:pPr>
            <w:r w:rsidRPr="008F1153">
              <w:rPr>
                <w:rFonts w:asciiTheme="minorHAnsi" w:eastAsia="Times New Roman" w:hAnsiTheme="minorHAnsi"/>
                <w:b/>
                <w:bCs/>
                <w:color w:val="000000"/>
                <w:sz w:val="18"/>
                <w:szCs w:val="18"/>
                <w:lang w:val="en-GB"/>
              </w:rPr>
              <w:t>Notes</w:t>
            </w:r>
          </w:p>
        </w:tc>
        <w:tc>
          <w:tcPr>
            <w:tcW w:w="651" w:type="dxa"/>
            <w:tcBorders>
              <w:top w:val="single" w:sz="8" w:space="0" w:color="auto"/>
              <w:left w:val="nil"/>
              <w:bottom w:val="single" w:sz="8" w:space="0" w:color="auto"/>
              <w:right w:val="nil"/>
            </w:tcBorders>
            <w:shd w:val="clear" w:color="000000" w:fill="BFBFBF"/>
            <w:vAlign w:val="bottom"/>
            <w:hideMark/>
          </w:tcPr>
          <w:p w14:paraId="396E1A2E" w14:textId="77777777" w:rsidR="00796315" w:rsidRPr="008F1153" w:rsidRDefault="00796315" w:rsidP="00445CE4">
            <w:pPr>
              <w:jc w:val="center"/>
              <w:rPr>
                <w:rFonts w:asciiTheme="minorHAnsi" w:eastAsia="Times New Roman" w:hAnsiTheme="minorHAnsi"/>
                <w:b/>
                <w:bCs/>
                <w:color w:val="000000"/>
                <w:sz w:val="18"/>
                <w:szCs w:val="18"/>
                <w:lang w:val="en-GB"/>
              </w:rPr>
            </w:pPr>
            <w:r w:rsidRPr="008F1153">
              <w:rPr>
                <w:rFonts w:asciiTheme="minorHAnsi" w:eastAsia="Times New Roman" w:hAnsiTheme="minorHAnsi"/>
                <w:b/>
                <w:bCs/>
                <w:color w:val="000000"/>
                <w:sz w:val="18"/>
                <w:szCs w:val="18"/>
                <w:lang w:val="en-GB"/>
              </w:rPr>
              <w:t> </w:t>
            </w:r>
          </w:p>
        </w:tc>
        <w:tc>
          <w:tcPr>
            <w:tcW w:w="6551" w:type="dxa"/>
            <w:tcBorders>
              <w:top w:val="single" w:sz="8" w:space="0" w:color="auto"/>
              <w:left w:val="nil"/>
              <w:bottom w:val="single" w:sz="8" w:space="0" w:color="auto"/>
              <w:right w:val="single" w:sz="8" w:space="0" w:color="auto"/>
            </w:tcBorders>
            <w:shd w:val="clear" w:color="000000" w:fill="BFBFBF"/>
            <w:vAlign w:val="bottom"/>
            <w:hideMark/>
          </w:tcPr>
          <w:p w14:paraId="4FEF332C" w14:textId="77777777" w:rsidR="00796315" w:rsidRPr="008F1153" w:rsidRDefault="00796315" w:rsidP="00445CE4">
            <w:pPr>
              <w:jc w:val="center"/>
              <w:rPr>
                <w:rFonts w:asciiTheme="minorHAnsi" w:eastAsia="Times New Roman" w:hAnsiTheme="minorHAnsi"/>
                <w:b/>
                <w:bCs/>
                <w:color w:val="000000"/>
                <w:sz w:val="18"/>
                <w:szCs w:val="18"/>
                <w:lang w:val="en-GB"/>
              </w:rPr>
            </w:pPr>
            <w:r w:rsidRPr="008F1153">
              <w:rPr>
                <w:rFonts w:asciiTheme="minorHAnsi" w:eastAsia="Times New Roman" w:hAnsiTheme="minorHAnsi"/>
                <w:b/>
                <w:bCs/>
                <w:color w:val="000000"/>
                <w:sz w:val="18"/>
                <w:szCs w:val="18"/>
                <w:lang w:val="en-GB"/>
              </w:rPr>
              <w:t> </w:t>
            </w:r>
          </w:p>
        </w:tc>
      </w:tr>
      <w:tr w:rsidR="00796315" w:rsidRPr="008F1153" w14:paraId="17411EBB" w14:textId="77777777" w:rsidTr="008F1153">
        <w:trPr>
          <w:trHeight w:val="257"/>
        </w:trPr>
        <w:tc>
          <w:tcPr>
            <w:tcW w:w="865" w:type="dxa"/>
            <w:tcBorders>
              <w:top w:val="nil"/>
              <w:left w:val="single" w:sz="8" w:space="0" w:color="auto"/>
              <w:bottom w:val="nil"/>
              <w:right w:val="single" w:sz="8" w:space="0" w:color="auto"/>
            </w:tcBorders>
            <w:shd w:val="clear" w:color="000000" w:fill="BFBFBF"/>
            <w:vAlign w:val="bottom"/>
            <w:hideMark/>
          </w:tcPr>
          <w:p w14:paraId="3D4D3EC1" w14:textId="77777777" w:rsidR="00796315" w:rsidRPr="008F1153" w:rsidRDefault="00796315" w:rsidP="00445CE4">
            <w:pPr>
              <w:jc w:val="center"/>
              <w:rPr>
                <w:rFonts w:asciiTheme="minorHAnsi" w:eastAsia="Times New Roman" w:hAnsiTheme="minorHAnsi"/>
                <w:color w:val="000000"/>
                <w:sz w:val="18"/>
                <w:szCs w:val="18"/>
                <w:lang w:val="en-GB"/>
              </w:rPr>
            </w:pPr>
            <w:r w:rsidRPr="008F1153">
              <w:rPr>
                <w:rFonts w:asciiTheme="minorHAnsi" w:eastAsia="Times New Roman" w:hAnsiTheme="minorHAnsi"/>
                <w:color w:val="000000"/>
                <w:sz w:val="18"/>
                <w:szCs w:val="18"/>
                <w:lang w:val="en-GB"/>
              </w:rPr>
              <w:t>NA</w:t>
            </w:r>
          </w:p>
        </w:tc>
        <w:tc>
          <w:tcPr>
            <w:tcW w:w="7202" w:type="dxa"/>
            <w:gridSpan w:val="2"/>
            <w:tcBorders>
              <w:top w:val="nil"/>
              <w:left w:val="nil"/>
              <w:bottom w:val="single" w:sz="4" w:space="0" w:color="auto"/>
              <w:right w:val="single" w:sz="8" w:space="0" w:color="000000"/>
            </w:tcBorders>
            <w:shd w:val="clear" w:color="000000" w:fill="FFFFFF"/>
            <w:noWrap/>
            <w:vAlign w:val="bottom"/>
            <w:hideMark/>
          </w:tcPr>
          <w:p w14:paraId="576D4D73" w14:textId="77777777" w:rsidR="00796315" w:rsidRPr="008F1153" w:rsidRDefault="00796315" w:rsidP="00445CE4">
            <w:pPr>
              <w:rPr>
                <w:rFonts w:asciiTheme="minorHAnsi" w:eastAsia="Times New Roman" w:hAnsiTheme="minorHAnsi"/>
                <w:color w:val="000000"/>
                <w:sz w:val="18"/>
                <w:szCs w:val="18"/>
                <w:lang w:val="en-GB"/>
              </w:rPr>
            </w:pPr>
            <w:r w:rsidRPr="008F1153">
              <w:rPr>
                <w:rFonts w:asciiTheme="minorHAnsi" w:eastAsia="Times New Roman" w:hAnsiTheme="minorHAnsi"/>
                <w:color w:val="000000"/>
                <w:sz w:val="18"/>
                <w:szCs w:val="18"/>
                <w:lang w:val="en-GB"/>
              </w:rPr>
              <w:t>Not applicable.</w:t>
            </w:r>
          </w:p>
        </w:tc>
      </w:tr>
      <w:tr w:rsidR="00796315" w:rsidRPr="00AE1F83" w14:paraId="572F5048" w14:textId="77777777" w:rsidTr="008F1153">
        <w:trPr>
          <w:trHeight w:val="148"/>
        </w:trPr>
        <w:tc>
          <w:tcPr>
            <w:tcW w:w="865" w:type="dxa"/>
            <w:tcBorders>
              <w:top w:val="nil"/>
              <w:left w:val="single" w:sz="8" w:space="0" w:color="auto"/>
              <w:bottom w:val="nil"/>
              <w:right w:val="single" w:sz="8" w:space="0" w:color="auto"/>
            </w:tcBorders>
            <w:shd w:val="clear" w:color="000000" w:fill="BFBFBF"/>
            <w:vAlign w:val="bottom"/>
            <w:hideMark/>
          </w:tcPr>
          <w:p w14:paraId="38449944" w14:textId="77777777" w:rsidR="00796315" w:rsidRPr="008F1153" w:rsidRDefault="00796315" w:rsidP="00445CE4">
            <w:pPr>
              <w:jc w:val="center"/>
              <w:rPr>
                <w:rFonts w:asciiTheme="minorHAnsi" w:eastAsia="Times New Roman" w:hAnsiTheme="minorHAnsi"/>
                <w:color w:val="000000"/>
                <w:sz w:val="18"/>
                <w:szCs w:val="18"/>
                <w:lang w:val="en-GB"/>
              </w:rPr>
            </w:pPr>
            <w:r w:rsidRPr="008F1153">
              <w:rPr>
                <w:rFonts w:asciiTheme="minorHAnsi" w:eastAsia="Times New Roman" w:hAnsiTheme="minorHAnsi"/>
                <w:color w:val="000000"/>
                <w:sz w:val="18"/>
                <w:szCs w:val="18"/>
                <w:vertAlign w:val="superscript"/>
                <w:lang w:val="en-GB"/>
              </w:rPr>
              <w:t>(1)</w:t>
            </w:r>
          </w:p>
        </w:tc>
        <w:tc>
          <w:tcPr>
            <w:tcW w:w="7202"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3AB89B6C" w14:textId="77777777" w:rsidR="00796315" w:rsidRPr="008F1153" w:rsidRDefault="00796315" w:rsidP="00445CE4">
            <w:pPr>
              <w:rPr>
                <w:rFonts w:asciiTheme="minorHAnsi" w:eastAsia="Times New Roman" w:hAnsiTheme="minorHAnsi"/>
                <w:color w:val="000000"/>
                <w:sz w:val="18"/>
                <w:szCs w:val="18"/>
                <w:lang w:val="en-GB"/>
              </w:rPr>
            </w:pPr>
            <w:r w:rsidRPr="008F1153">
              <w:rPr>
                <w:rFonts w:asciiTheme="minorHAnsi" w:eastAsia="Times New Roman" w:hAnsiTheme="minorHAnsi"/>
                <w:color w:val="000000"/>
                <w:sz w:val="18"/>
                <w:szCs w:val="18"/>
                <w:lang w:val="en-GB"/>
              </w:rPr>
              <w:t>For value added services (such as IVR) an availability of 99,60% applies.</w:t>
            </w:r>
          </w:p>
        </w:tc>
      </w:tr>
      <w:tr w:rsidR="00796315" w:rsidRPr="007475DF" w14:paraId="2B9136E3" w14:textId="77777777" w:rsidTr="008F1153">
        <w:trPr>
          <w:trHeight w:val="148"/>
        </w:trPr>
        <w:tc>
          <w:tcPr>
            <w:tcW w:w="865" w:type="dxa"/>
            <w:tcBorders>
              <w:top w:val="nil"/>
              <w:left w:val="single" w:sz="8" w:space="0" w:color="auto"/>
              <w:bottom w:val="nil"/>
              <w:right w:val="single" w:sz="8" w:space="0" w:color="auto"/>
            </w:tcBorders>
            <w:shd w:val="clear" w:color="000000" w:fill="BFBFBF"/>
            <w:vAlign w:val="bottom"/>
            <w:hideMark/>
          </w:tcPr>
          <w:p w14:paraId="4D27B006" w14:textId="77777777" w:rsidR="00796315" w:rsidRPr="008F1153" w:rsidRDefault="00796315" w:rsidP="00445CE4">
            <w:pPr>
              <w:jc w:val="center"/>
              <w:rPr>
                <w:rFonts w:asciiTheme="minorHAnsi" w:eastAsia="Times New Roman" w:hAnsiTheme="minorHAnsi"/>
                <w:color w:val="000000"/>
                <w:sz w:val="18"/>
                <w:szCs w:val="18"/>
                <w:lang w:val="en-GB"/>
              </w:rPr>
            </w:pPr>
            <w:r w:rsidRPr="008F1153">
              <w:rPr>
                <w:rFonts w:asciiTheme="minorHAnsi" w:eastAsia="Times New Roman" w:hAnsiTheme="minorHAnsi"/>
                <w:color w:val="000000"/>
                <w:sz w:val="18"/>
                <w:szCs w:val="18"/>
                <w:vertAlign w:val="superscript"/>
                <w:lang w:val="en-GB"/>
              </w:rPr>
              <w:t>(2)</w:t>
            </w:r>
          </w:p>
        </w:tc>
        <w:tc>
          <w:tcPr>
            <w:tcW w:w="7202"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698B62B" w14:textId="77777777" w:rsidR="00796315" w:rsidRPr="008F1153" w:rsidRDefault="00796315" w:rsidP="00445CE4">
            <w:pPr>
              <w:rPr>
                <w:rFonts w:asciiTheme="minorHAnsi" w:eastAsia="Times New Roman" w:hAnsiTheme="minorHAnsi"/>
                <w:color w:val="000000"/>
                <w:sz w:val="18"/>
                <w:szCs w:val="18"/>
                <w:lang w:val="en-GB"/>
              </w:rPr>
            </w:pPr>
            <w:r w:rsidRPr="008F1153">
              <w:rPr>
                <w:rFonts w:asciiTheme="minorHAnsi" w:eastAsia="Times New Roman" w:hAnsiTheme="minorHAnsi"/>
                <w:color w:val="000000"/>
                <w:sz w:val="18"/>
                <w:szCs w:val="18"/>
                <w:lang w:val="en-GB"/>
              </w:rPr>
              <w:t>The expected time to correct the interference of Universal Freephone is based on best effort and may vary by country.</w:t>
            </w:r>
          </w:p>
        </w:tc>
      </w:tr>
      <w:tr w:rsidR="00796315" w:rsidRPr="007475DF" w14:paraId="0C730231" w14:textId="77777777" w:rsidTr="008F1153">
        <w:trPr>
          <w:trHeight w:val="148"/>
        </w:trPr>
        <w:tc>
          <w:tcPr>
            <w:tcW w:w="865" w:type="dxa"/>
            <w:tcBorders>
              <w:top w:val="nil"/>
              <w:left w:val="single" w:sz="8" w:space="0" w:color="auto"/>
              <w:bottom w:val="nil"/>
              <w:right w:val="single" w:sz="8" w:space="0" w:color="auto"/>
            </w:tcBorders>
            <w:shd w:val="clear" w:color="000000" w:fill="BFBFBF"/>
            <w:vAlign w:val="bottom"/>
            <w:hideMark/>
          </w:tcPr>
          <w:p w14:paraId="7CF35CD5" w14:textId="77777777" w:rsidR="00796315" w:rsidRPr="008F1153" w:rsidRDefault="00796315" w:rsidP="00445CE4">
            <w:pPr>
              <w:jc w:val="center"/>
              <w:rPr>
                <w:rFonts w:asciiTheme="minorHAnsi" w:eastAsia="Times New Roman" w:hAnsiTheme="minorHAnsi"/>
                <w:color w:val="000000"/>
                <w:sz w:val="18"/>
                <w:szCs w:val="18"/>
                <w:lang w:val="en-GB"/>
              </w:rPr>
            </w:pPr>
            <w:r w:rsidRPr="008F1153">
              <w:rPr>
                <w:rFonts w:asciiTheme="minorHAnsi" w:eastAsia="Times New Roman" w:hAnsiTheme="minorHAnsi"/>
                <w:color w:val="000000"/>
                <w:sz w:val="18"/>
                <w:szCs w:val="18"/>
                <w:lang w:val="en-GB"/>
              </w:rPr>
              <w:t>P1</w:t>
            </w:r>
          </w:p>
        </w:tc>
        <w:tc>
          <w:tcPr>
            <w:tcW w:w="7202"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1F3D4454" w14:textId="77777777" w:rsidR="00796315" w:rsidRPr="008F1153" w:rsidRDefault="00796315" w:rsidP="00445CE4">
            <w:pPr>
              <w:rPr>
                <w:rFonts w:asciiTheme="minorHAnsi" w:eastAsia="Times New Roman" w:hAnsiTheme="minorHAnsi"/>
                <w:color w:val="000000"/>
                <w:sz w:val="18"/>
                <w:szCs w:val="18"/>
                <w:lang w:val="en-GB"/>
              </w:rPr>
            </w:pPr>
            <w:r w:rsidRPr="008F1153">
              <w:rPr>
                <w:rFonts w:asciiTheme="minorHAnsi" w:eastAsia="Times New Roman" w:hAnsiTheme="minorHAnsi"/>
                <w:color w:val="000000"/>
                <w:sz w:val="18"/>
                <w:szCs w:val="18"/>
                <w:lang w:val="en-GB"/>
              </w:rPr>
              <w:t>Complete interrupted service due to interference.</w:t>
            </w:r>
          </w:p>
        </w:tc>
      </w:tr>
      <w:tr w:rsidR="00796315" w:rsidRPr="007475DF" w14:paraId="63E62CEA" w14:textId="77777777" w:rsidTr="008F1153">
        <w:trPr>
          <w:trHeight w:val="148"/>
        </w:trPr>
        <w:tc>
          <w:tcPr>
            <w:tcW w:w="865" w:type="dxa"/>
            <w:tcBorders>
              <w:top w:val="nil"/>
              <w:left w:val="single" w:sz="8" w:space="0" w:color="auto"/>
              <w:bottom w:val="nil"/>
              <w:right w:val="single" w:sz="8" w:space="0" w:color="auto"/>
            </w:tcBorders>
            <w:shd w:val="clear" w:color="000000" w:fill="BFBFBF"/>
            <w:vAlign w:val="bottom"/>
            <w:hideMark/>
          </w:tcPr>
          <w:p w14:paraId="3327C3B4" w14:textId="77777777" w:rsidR="00796315" w:rsidRPr="008F1153" w:rsidRDefault="00796315" w:rsidP="00445CE4">
            <w:pPr>
              <w:jc w:val="center"/>
              <w:rPr>
                <w:rFonts w:asciiTheme="minorHAnsi" w:eastAsia="Times New Roman" w:hAnsiTheme="minorHAnsi"/>
                <w:color w:val="000000"/>
                <w:sz w:val="18"/>
                <w:szCs w:val="18"/>
                <w:lang w:val="en-GB"/>
              </w:rPr>
            </w:pPr>
            <w:r w:rsidRPr="008F1153">
              <w:rPr>
                <w:rFonts w:asciiTheme="minorHAnsi" w:eastAsia="Times New Roman" w:hAnsiTheme="minorHAnsi"/>
                <w:color w:val="000000"/>
                <w:sz w:val="18"/>
                <w:szCs w:val="18"/>
                <w:lang w:val="en-GB"/>
              </w:rPr>
              <w:t>P2</w:t>
            </w:r>
          </w:p>
        </w:tc>
        <w:tc>
          <w:tcPr>
            <w:tcW w:w="7202"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178BA92F" w14:textId="77777777" w:rsidR="00796315" w:rsidRPr="008F1153" w:rsidRDefault="00796315" w:rsidP="00445CE4">
            <w:pPr>
              <w:rPr>
                <w:rFonts w:asciiTheme="minorHAnsi" w:eastAsia="Times New Roman" w:hAnsiTheme="minorHAnsi"/>
                <w:color w:val="000000"/>
                <w:sz w:val="18"/>
                <w:szCs w:val="18"/>
                <w:lang w:val="en-GB"/>
              </w:rPr>
            </w:pPr>
            <w:r w:rsidRPr="008F1153">
              <w:rPr>
                <w:rFonts w:asciiTheme="minorHAnsi" w:eastAsia="Times New Roman" w:hAnsiTheme="minorHAnsi"/>
                <w:color w:val="000000"/>
                <w:sz w:val="18"/>
                <w:szCs w:val="18"/>
                <w:lang w:val="en-GB"/>
              </w:rPr>
              <w:t>Partially interrupted service due to interference.</w:t>
            </w:r>
          </w:p>
        </w:tc>
      </w:tr>
      <w:tr w:rsidR="00796315" w:rsidRPr="007475DF" w14:paraId="1AEC3EB4" w14:textId="77777777" w:rsidTr="008F1153">
        <w:trPr>
          <w:trHeight w:val="159"/>
        </w:trPr>
        <w:tc>
          <w:tcPr>
            <w:tcW w:w="865" w:type="dxa"/>
            <w:tcBorders>
              <w:top w:val="nil"/>
              <w:left w:val="single" w:sz="8" w:space="0" w:color="auto"/>
              <w:bottom w:val="single" w:sz="8" w:space="0" w:color="auto"/>
              <w:right w:val="single" w:sz="8" w:space="0" w:color="auto"/>
            </w:tcBorders>
            <w:shd w:val="clear" w:color="000000" w:fill="BFBFBF"/>
            <w:vAlign w:val="bottom"/>
            <w:hideMark/>
          </w:tcPr>
          <w:p w14:paraId="1055F9BB" w14:textId="77777777" w:rsidR="00796315" w:rsidRPr="008F1153" w:rsidRDefault="00796315" w:rsidP="00445CE4">
            <w:pPr>
              <w:jc w:val="center"/>
              <w:rPr>
                <w:rFonts w:asciiTheme="minorHAnsi" w:eastAsia="Times New Roman" w:hAnsiTheme="minorHAnsi"/>
                <w:color w:val="000000"/>
                <w:sz w:val="18"/>
                <w:szCs w:val="18"/>
                <w:lang w:val="en-GB"/>
              </w:rPr>
            </w:pPr>
            <w:r w:rsidRPr="008F1153">
              <w:rPr>
                <w:rFonts w:asciiTheme="minorHAnsi" w:eastAsia="Times New Roman" w:hAnsiTheme="minorHAnsi"/>
                <w:color w:val="000000"/>
                <w:sz w:val="18"/>
                <w:szCs w:val="18"/>
                <w:lang w:val="en-GB"/>
              </w:rPr>
              <w:t>P3</w:t>
            </w:r>
          </w:p>
        </w:tc>
        <w:tc>
          <w:tcPr>
            <w:tcW w:w="7202" w:type="dxa"/>
            <w:gridSpan w:val="2"/>
            <w:tcBorders>
              <w:top w:val="single" w:sz="4" w:space="0" w:color="auto"/>
              <w:left w:val="nil"/>
              <w:bottom w:val="single" w:sz="8" w:space="0" w:color="auto"/>
              <w:right w:val="single" w:sz="8" w:space="0" w:color="000000"/>
            </w:tcBorders>
            <w:shd w:val="clear" w:color="000000" w:fill="FFFFFF"/>
            <w:noWrap/>
            <w:vAlign w:val="bottom"/>
            <w:hideMark/>
          </w:tcPr>
          <w:p w14:paraId="4D5A43EA" w14:textId="77777777" w:rsidR="00796315" w:rsidRPr="008F1153" w:rsidRDefault="00796315" w:rsidP="00445CE4">
            <w:pPr>
              <w:rPr>
                <w:rFonts w:asciiTheme="minorHAnsi" w:eastAsia="Times New Roman" w:hAnsiTheme="minorHAnsi"/>
                <w:color w:val="000000"/>
                <w:sz w:val="18"/>
                <w:szCs w:val="18"/>
                <w:lang w:val="en-GB"/>
              </w:rPr>
            </w:pPr>
            <w:r w:rsidRPr="008F1153">
              <w:rPr>
                <w:rFonts w:asciiTheme="minorHAnsi" w:eastAsia="Times New Roman" w:hAnsiTheme="minorHAnsi"/>
                <w:color w:val="000000"/>
                <w:sz w:val="18"/>
                <w:szCs w:val="18"/>
                <w:lang w:val="en-GB"/>
              </w:rPr>
              <w:t>Requests not reproducible interferences support. A P3 ticket is no interference with the consequence that there is no expected turnaround time.</w:t>
            </w:r>
          </w:p>
        </w:tc>
      </w:tr>
    </w:tbl>
    <w:p w14:paraId="103FE4C6" w14:textId="6A1AF71A" w:rsidR="00ED6D9B" w:rsidRPr="008F1153" w:rsidRDefault="00ED6D9B" w:rsidP="00ED6D9B">
      <w:pPr>
        <w:pStyle w:val="OpsommingArtikel"/>
        <w:numPr>
          <w:ilvl w:val="0"/>
          <w:numId w:val="0"/>
        </w:numPr>
        <w:rPr>
          <w:rFonts w:asciiTheme="minorHAnsi" w:hAnsiTheme="minorHAnsi"/>
          <w:sz w:val="16"/>
          <w:szCs w:val="16"/>
          <w:lang w:val="en-GB"/>
        </w:rPr>
      </w:pPr>
    </w:p>
    <w:p w14:paraId="7E383D38" w14:textId="77777777" w:rsidR="00B00FED" w:rsidRPr="008F1153" w:rsidRDefault="00B00FED" w:rsidP="00B00FED">
      <w:pPr>
        <w:pStyle w:val="OpsommingArtikel"/>
        <w:numPr>
          <w:ilvl w:val="0"/>
          <w:numId w:val="0"/>
        </w:numPr>
        <w:ind w:left="1134" w:hanging="1134"/>
        <w:rPr>
          <w:rFonts w:asciiTheme="minorHAnsi" w:hAnsiTheme="minorHAnsi"/>
          <w:b/>
          <w:sz w:val="16"/>
          <w:szCs w:val="16"/>
          <w:lang w:val="en-GB"/>
        </w:rPr>
      </w:pPr>
      <w:r w:rsidRPr="008F1153">
        <w:rPr>
          <w:rFonts w:asciiTheme="minorHAnsi" w:hAnsiTheme="minorHAnsi"/>
          <w:b/>
          <w:sz w:val="16"/>
          <w:szCs w:val="16"/>
          <w:lang w:val="en-GB"/>
        </w:rPr>
        <w:t>Table 2: Contact Matrix</w:t>
      </w:r>
    </w:p>
    <w:tbl>
      <w:tblPr>
        <w:tblW w:w="9630" w:type="dxa"/>
        <w:tblCellMar>
          <w:left w:w="70" w:type="dxa"/>
          <w:right w:w="70" w:type="dxa"/>
        </w:tblCellMar>
        <w:tblLook w:val="04A0" w:firstRow="1" w:lastRow="0" w:firstColumn="1" w:lastColumn="0" w:noHBand="0" w:noVBand="1"/>
      </w:tblPr>
      <w:tblGrid>
        <w:gridCol w:w="1676"/>
        <w:gridCol w:w="1602"/>
        <w:gridCol w:w="1612"/>
        <w:gridCol w:w="2755"/>
        <w:gridCol w:w="1985"/>
      </w:tblGrid>
      <w:tr w:rsidR="00796315" w:rsidRPr="008F1153" w14:paraId="61362298" w14:textId="77777777" w:rsidTr="006C47A9">
        <w:trPr>
          <w:trHeight w:val="283"/>
        </w:trPr>
        <w:tc>
          <w:tcPr>
            <w:tcW w:w="1676" w:type="dxa"/>
            <w:tcBorders>
              <w:top w:val="single" w:sz="8" w:space="0" w:color="auto"/>
              <w:left w:val="single" w:sz="8" w:space="0" w:color="auto"/>
              <w:bottom w:val="single" w:sz="4" w:space="0" w:color="auto"/>
              <w:right w:val="single" w:sz="4" w:space="0" w:color="auto"/>
            </w:tcBorders>
            <w:shd w:val="clear" w:color="000000" w:fill="BFBFBF"/>
            <w:vAlign w:val="bottom"/>
            <w:hideMark/>
          </w:tcPr>
          <w:p w14:paraId="649BA038" w14:textId="77777777" w:rsidR="00796315" w:rsidRPr="008F1153" w:rsidRDefault="00796315" w:rsidP="00445CE4">
            <w:pPr>
              <w:rPr>
                <w:rFonts w:asciiTheme="minorHAnsi" w:eastAsia="Times New Roman" w:hAnsiTheme="minorHAnsi"/>
                <w:b/>
                <w:bCs/>
                <w:color w:val="000000"/>
                <w:sz w:val="18"/>
                <w:szCs w:val="18"/>
                <w:lang w:val="en-GB"/>
              </w:rPr>
            </w:pPr>
            <w:r w:rsidRPr="008F1153">
              <w:rPr>
                <w:rFonts w:asciiTheme="minorHAnsi" w:eastAsia="Times New Roman" w:hAnsiTheme="minorHAnsi"/>
                <w:b/>
                <w:bCs/>
                <w:color w:val="000000"/>
                <w:sz w:val="18"/>
                <w:szCs w:val="18"/>
                <w:lang w:val="en-GB"/>
              </w:rPr>
              <w:t>Support &amp; Escalation</w:t>
            </w:r>
          </w:p>
        </w:tc>
        <w:tc>
          <w:tcPr>
            <w:tcW w:w="1602" w:type="dxa"/>
            <w:tcBorders>
              <w:top w:val="single" w:sz="8" w:space="0" w:color="auto"/>
              <w:left w:val="nil"/>
              <w:bottom w:val="single" w:sz="4" w:space="0" w:color="auto"/>
              <w:right w:val="single" w:sz="4" w:space="0" w:color="auto"/>
            </w:tcBorders>
            <w:shd w:val="clear" w:color="000000" w:fill="BFBFBF"/>
            <w:vAlign w:val="bottom"/>
            <w:hideMark/>
          </w:tcPr>
          <w:p w14:paraId="415E6022" w14:textId="77777777" w:rsidR="00796315" w:rsidRPr="008F1153" w:rsidRDefault="00796315" w:rsidP="00445CE4">
            <w:pPr>
              <w:jc w:val="center"/>
              <w:rPr>
                <w:rFonts w:asciiTheme="minorHAnsi" w:eastAsia="Times New Roman" w:hAnsiTheme="minorHAnsi"/>
                <w:b/>
                <w:bCs/>
                <w:color w:val="000000"/>
                <w:sz w:val="18"/>
                <w:szCs w:val="18"/>
                <w:lang w:val="en-GB"/>
              </w:rPr>
            </w:pPr>
            <w:r w:rsidRPr="008F1153">
              <w:rPr>
                <w:rFonts w:asciiTheme="minorHAnsi" w:eastAsia="Times New Roman" w:hAnsiTheme="minorHAnsi"/>
                <w:b/>
                <w:bCs/>
                <w:color w:val="000000"/>
                <w:sz w:val="18"/>
                <w:szCs w:val="18"/>
                <w:lang w:val="en-GB"/>
              </w:rPr>
              <w:t>Position</w:t>
            </w:r>
          </w:p>
        </w:tc>
        <w:tc>
          <w:tcPr>
            <w:tcW w:w="1612" w:type="dxa"/>
            <w:tcBorders>
              <w:top w:val="single" w:sz="8" w:space="0" w:color="auto"/>
              <w:left w:val="nil"/>
              <w:bottom w:val="single" w:sz="4" w:space="0" w:color="auto"/>
              <w:right w:val="single" w:sz="4" w:space="0" w:color="auto"/>
            </w:tcBorders>
            <w:shd w:val="clear" w:color="000000" w:fill="BFBFBF"/>
            <w:vAlign w:val="bottom"/>
            <w:hideMark/>
          </w:tcPr>
          <w:p w14:paraId="5C9ACDC5" w14:textId="77777777" w:rsidR="00796315" w:rsidRPr="008F1153" w:rsidRDefault="00796315" w:rsidP="00445CE4">
            <w:pPr>
              <w:jc w:val="center"/>
              <w:rPr>
                <w:rFonts w:asciiTheme="minorHAnsi" w:eastAsia="Times New Roman" w:hAnsiTheme="minorHAnsi"/>
                <w:b/>
                <w:bCs/>
                <w:color w:val="000000"/>
                <w:sz w:val="18"/>
                <w:szCs w:val="18"/>
                <w:lang w:val="en-GB"/>
              </w:rPr>
            </w:pPr>
            <w:r w:rsidRPr="008F1153">
              <w:rPr>
                <w:rFonts w:asciiTheme="minorHAnsi" w:eastAsia="Times New Roman" w:hAnsiTheme="minorHAnsi"/>
                <w:b/>
                <w:bCs/>
                <w:color w:val="000000"/>
                <w:sz w:val="18"/>
                <w:szCs w:val="18"/>
                <w:lang w:val="en-GB"/>
              </w:rPr>
              <w:t>Name</w:t>
            </w:r>
          </w:p>
        </w:tc>
        <w:tc>
          <w:tcPr>
            <w:tcW w:w="2755" w:type="dxa"/>
            <w:tcBorders>
              <w:top w:val="single" w:sz="8" w:space="0" w:color="auto"/>
              <w:left w:val="nil"/>
              <w:bottom w:val="single" w:sz="4" w:space="0" w:color="auto"/>
              <w:right w:val="single" w:sz="4" w:space="0" w:color="auto"/>
            </w:tcBorders>
            <w:shd w:val="clear" w:color="000000" w:fill="BFBFBF"/>
            <w:noWrap/>
            <w:vAlign w:val="bottom"/>
            <w:hideMark/>
          </w:tcPr>
          <w:p w14:paraId="39D4DB1B" w14:textId="77777777" w:rsidR="00796315" w:rsidRPr="008F1153" w:rsidRDefault="00796315" w:rsidP="00445CE4">
            <w:pPr>
              <w:jc w:val="center"/>
              <w:rPr>
                <w:rFonts w:asciiTheme="minorHAnsi" w:eastAsia="Times New Roman" w:hAnsiTheme="minorHAnsi"/>
                <w:b/>
                <w:bCs/>
                <w:color w:val="000000"/>
                <w:sz w:val="18"/>
                <w:szCs w:val="18"/>
                <w:lang w:val="en-GB"/>
              </w:rPr>
            </w:pPr>
            <w:r w:rsidRPr="008F1153">
              <w:rPr>
                <w:rFonts w:asciiTheme="minorHAnsi" w:eastAsia="Times New Roman" w:hAnsiTheme="minorHAnsi"/>
                <w:b/>
                <w:bCs/>
                <w:color w:val="000000"/>
                <w:sz w:val="18"/>
                <w:szCs w:val="18"/>
                <w:lang w:val="en-GB"/>
              </w:rPr>
              <w:t>Email address (office hours)</w:t>
            </w:r>
          </w:p>
        </w:tc>
        <w:tc>
          <w:tcPr>
            <w:tcW w:w="1985" w:type="dxa"/>
            <w:tcBorders>
              <w:top w:val="single" w:sz="8" w:space="0" w:color="auto"/>
              <w:left w:val="nil"/>
              <w:bottom w:val="single" w:sz="4" w:space="0" w:color="auto"/>
              <w:right w:val="single" w:sz="8" w:space="0" w:color="auto"/>
            </w:tcBorders>
            <w:shd w:val="clear" w:color="000000" w:fill="BFBFBF"/>
            <w:vAlign w:val="bottom"/>
            <w:hideMark/>
          </w:tcPr>
          <w:p w14:paraId="35E65ACC" w14:textId="77777777" w:rsidR="00796315" w:rsidRPr="008F1153" w:rsidRDefault="00796315" w:rsidP="00445CE4">
            <w:pPr>
              <w:jc w:val="center"/>
              <w:rPr>
                <w:rFonts w:asciiTheme="minorHAnsi" w:eastAsia="Times New Roman" w:hAnsiTheme="minorHAnsi"/>
                <w:b/>
                <w:bCs/>
                <w:color w:val="000000"/>
                <w:sz w:val="18"/>
                <w:szCs w:val="18"/>
                <w:lang w:val="en-GB"/>
              </w:rPr>
            </w:pPr>
            <w:r w:rsidRPr="008F1153">
              <w:rPr>
                <w:rFonts w:asciiTheme="minorHAnsi" w:eastAsia="Times New Roman" w:hAnsiTheme="minorHAnsi"/>
                <w:b/>
                <w:bCs/>
                <w:color w:val="000000"/>
                <w:sz w:val="18"/>
                <w:szCs w:val="18"/>
                <w:lang w:val="en-GB"/>
              </w:rPr>
              <w:t>Telephone number</w:t>
            </w:r>
          </w:p>
        </w:tc>
      </w:tr>
      <w:tr w:rsidR="006C47A9" w:rsidRPr="008F1153" w14:paraId="28033EC2" w14:textId="77777777" w:rsidTr="007441A7">
        <w:trPr>
          <w:trHeight w:val="199"/>
        </w:trPr>
        <w:tc>
          <w:tcPr>
            <w:tcW w:w="1676" w:type="dxa"/>
            <w:tcBorders>
              <w:top w:val="nil"/>
              <w:left w:val="single" w:sz="8" w:space="0" w:color="auto"/>
              <w:bottom w:val="single" w:sz="4" w:space="0" w:color="auto"/>
              <w:right w:val="single" w:sz="4" w:space="0" w:color="auto"/>
            </w:tcBorders>
            <w:shd w:val="clear" w:color="000000" w:fill="BFBFBF"/>
            <w:vAlign w:val="bottom"/>
            <w:hideMark/>
          </w:tcPr>
          <w:p w14:paraId="74D9FCEE" w14:textId="0F5AE542" w:rsidR="006C47A9" w:rsidRPr="008F1153" w:rsidRDefault="006C47A9" w:rsidP="006C47A9">
            <w:pPr>
              <w:rPr>
                <w:rFonts w:asciiTheme="minorHAnsi" w:eastAsia="Times New Roman" w:hAnsiTheme="minorHAnsi"/>
                <w:b/>
                <w:bCs/>
                <w:color w:val="000000"/>
                <w:sz w:val="18"/>
                <w:szCs w:val="18"/>
                <w:lang w:val="en-GB"/>
              </w:rPr>
            </w:pPr>
            <w:r w:rsidRPr="00223B95">
              <w:rPr>
                <w:rFonts w:asciiTheme="majorHAnsi" w:eastAsia="Times New Roman" w:hAnsiTheme="majorHAnsi"/>
                <w:b/>
                <w:bCs/>
                <w:color w:val="000000"/>
                <w:sz w:val="18"/>
                <w:szCs w:val="18"/>
              </w:rPr>
              <w:t>Support</w:t>
            </w:r>
          </w:p>
        </w:tc>
        <w:tc>
          <w:tcPr>
            <w:tcW w:w="1602" w:type="dxa"/>
            <w:tcBorders>
              <w:top w:val="nil"/>
              <w:left w:val="nil"/>
              <w:bottom w:val="single" w:sz="4" w:space="0" w:color="auto"/>
              <w:right w:val="single" w:sz="4" w:space="0" w:color="auto"/>
            </w:tcBorders>
            <w:shd w:val="clear" w:color="auto" w:fill="auto"/>
            <w:vAlign w:val="center"/>
          </w:tcPr>
          <w:p w14:paraId="69C91CE3" w14:textId="191499C3" w:rsidR="006C47A9" w:rsidRPr="008F1153" w:rsidRDefault="006C47A9" w:rsidP="006C47A9">
            <w:pPr>
              <w:jc w:val="center"/>
              <w:rPr>
                <w:rFonts w:asciiTheme="minorHAnsi" w:eastAsia="Times New Roman" w:hAnsiTheme="minorHAnsi"/>
                <w:color w:val="000000"/>
                <w:sz w:val="18"/>
                <w:szCs w:val="18"/>
                <w:lang w:val="en-GB"/>
              </w:rPr>
            </w:pPr>
          </w:p>
        </w:tc>
        <w:tc>
          <w:tcPr>
            <w:tcW w:w="1612" w:type="dxa"/>
            <w:tcBorders>
              <w:top w:val="nil"/>
              <w:left w:val="nil"/>
              <w:bottom w:val="single" w:sz="4" w:space="0" w:color="auto"/>
              <w:right w:val="single" w:sz="4" w:space="0" w:color="auto"/>
            </w:tcBorders>
            <w:shd w:val="clear" w:color="auto" w:fill="auto"/>
            <w:vAlign w:val="center"/>
          </w:tcPr>
          <w:p w14:paraId="636615FE" w14:textId="1F86FFEB" w:rsidR="006C47A9" w:rsidRPr="008F1153" w:rsidRDefault="006C47A9" w:rsidP="006C47A9">
            <w:pPr>
              <w:jc w:val="center"/>
              <w:rPr>
                <w:rFonts w:asciiTheme="minorHAnsi" w:eastAsia="Times New Roman" w:hAnsiTheme="minorHAnsi"/>
                <w:color w:val="000000"/>
                <w:sz w:val="18"/>
                <w:szCs w:val="18"/>
                <w:lang w:val="en-GB"/>
              </w:rPr>
            </w:pPr>
          </w:p>
        </w:tc>
        <w:tc>
          <w:tcPr>
            <w:tcW w:w="2755" w:type="dxa"/>
            <w:tcBorders>
              <w:top w:val="nil"/>
              <w:left w:val="nil"/>
              <w:bottom w:val="single" w:sz="4" w:space="0" w:color="auto"/>
              <w:right w:val="single" w:sz="4" w:space="0" w:color="auto"/>
            </w:tcBorders>
            <w:shd w:val="clear" w:color="auto" w:fill="auto"/>
            <w:vAlign w:val="center"/>
          </w:tcPr>
          <w:p w14:paraId="5E668FD5" w14:textId="2B60115E" w:rsidR="006C47A9" w:rsidRPr="008F1153" w:rsidRDefault="006C47A9" w:rsidP="00836BB8">
            <w:pPr>
              <w:jc w:val="center"/>
              <w:rPr>
                <w:rFonts w:asciiTheme="minorHAnsi" w:eastAsia="Times New Roman" w:hAnsiTheme="minorHAnsi" w:cs="Times New Roman"/>
                <w:color w:val="0000FF"/>
                <w:sz w:val="18"/>
                <w:szCs w:val="18"/>
                <w:u w:val="single"/>
                <w:lang w:val="en-GB"/>
              </w:rPr>
            </w:pPr>
          </w:p>
        </w:tc>
        <w:tc>
          <w:tcPr>
            <w:tcW w:w="1985" w:type="dxa"/>
            <w:tcBorders>
              <w:top w:val="nil"/>
              <w:left w:val="nil"/>
              <w:bottom w:val="single" w:sz="4" w:space="0" w:color="auto"/>
              <w:right w:val="single" w:sz="8" w:space="0" w:color="auto"/>
            </w:tcBorders>
            <w:shd w:val="clear" w:color="auto" w:fill="auto"/>
            <w:vAlign w:val="center"/>
          </w:tcPr>
          <w:p w14:paraId="1FA8C110" w14:textId="703138E1" w:rsidR="006C47A9" w:rsidRPr="00836BB8" w:rsidRDefault="006C47A9" w:rsidP="00836BB8">
            <w:pPr>
              <w:jc w:val="center"/>
              <w:rPr>
                <w:rFonts w:asciiTheme="majorHAnsi" w:eastAsia="Times New Roman" w:hAnsiTheme="majorHAnsi"/>
                <w:color w:val="000000"/>
                <w:sz w:val="18"/>
                <w:szCs w:val="18"/>
                <w:lang w:val="en-GB"/>
              </w:rPr>
            </w:pPr>
          </w:p>
        </w:tc>
      </w:tr>
      <w:tr w:rsidR="006C47A9" w:rsidRPr="008F1153" w14:paraId="30DA46ED" w14:textId="77777777" w:rsidTr="007441A7">
        <w:trPr>
          <w:trHeight w:val="199"/>
        </w:trPr>
        <w:tc>
          <w:tcPr>
            <w:tcW w:w="1676" w:type="dxa"/>
            <w:tcBorders>
              <w:top w:val="nil"/>
              <w:left w:val="single" w:sz="8" w:space="0" w:color="auto"/>
              <w:bottom w:val="single" w:sz="4" w:space="0" w:color="auto"/>
              <w:right w:val="single" w:sz="4" w:space="0" w:color="auto"/>
            </w:tcBorders>
            <w:shd w:val="clear" w:color="000000" w:fill="BFBFBF"/>
            <w:vAlign w:val="bottom"/>
            <w:hideMark/>
          </w:tcPr>
          <w:p w14:paraId="1F8B57F1" w14:textId="0C69230D" w:rsidR="006C47A9" w:rsidRPr="008F1153" w:rsidRDefault="006C47A9" w:rsidP="006C47A9">
            <w:pPr>
              <w:rPr>
                <w:rFonts w:asciiTheme="minorHAnsi" w:eastAsia="Times New Roman" w:hAnsiTheme="minorHAnsi"/>
                <w:b/>
                <w:bCs/>
                <w:color w:val="000000"/>
                <w:sz w:val="18"/>
                <w:szCs w:val="18"/>
                <w:lang w:val="en-GB"/>
              </w:rPr>
            </w:pPr>
            <w:r w:rsidRPr="00223B95">
              <w:rPr>
                <w:rFonts w:asciiTheme="majorHAnsi" w:eastAsia="Times New Roman" w:hAnsiTheme="majorHAnsi"/>
                <w:b/>
                <w:bCs/>
                <w:color w:val="000000"/>
                <w:sz w:val="18"/>
                <w:szCs w:val="18"/>
              </w:rPr>
              <w:t>Escalation Level 1</w:t>
            </w:r>
          </w:p>
        </w:tc>
        <w:tc>
          <w:tcPr>
            <w:tcW w:w="1602" w:type="dxa"/>
            <w:tcBorders>
              <w:top w:val="nil"/>
              <w:left w:val="nil"/>
              <w:bottom w:val="nil"/>
              <w:right w:val="single" w:sz="4" w:space="0" w:color="auto"/>
            </w:tcBorders>
            <w:shd w:val="clear" w:color="auto" w:fill="auto"/>
            <w:vAlign w:val="center"/>
          </w:tcPr>
          <w:p w14:paraId="3FB98C9F" w14:textId="7CB42F86" w:rsidR="006C47A9" w:rsidRPr="008F1153" w:rsidRDefault="006C47A9" w:rsidP="006C47A9">
            <w:pPr>
              <w:jc w:val="center"/>
              <w:rPr>
                <w:rFonts w:asciiTheme="minorHAnsi" w:eastAsia="Times New Roman" w:hAnsiTheme="minorHAnsi"/>
                <w:color w:val="000000"/>
                <w:sz w:val="18"/>
                <w:szCs w:val="18"/>
                <w:lang w:val="en-GB"/>
              </w:rPr>
            </w:pPr>
          </w:p>
        </w:tc>
        <w:tc>
          <w:tcPr>
            <w:tcW w:w="1612" w:type="dxa"/>
            <w:tcBorders>
              <w:top w:val="nil"/>
              <w:left w:val="nil"/>
              <w:bottom w:val="nil"/>
              <w:right w:val="single" w:sz="4" w:space="0" w:color="auto"/>
            </w:tcBorders>
            <w:shd w:val="clear" w:color="auto" w:fill="auto"/>
            <w:vAlign w:val="center"/>
          </w:tcPr>
          <w:p w14:paraId="4C5481F5" w14:textId="04A65915" w:rsidR="006C47A9" w:rsidRPr="008F1153" w:rsidRDefault="006C47A9" w:rsidP="006C47A9">
            <w:pPr>
              <w:jc w:val="center"/>
              <w:rPr>
                <w:rFonts w:asciiTheme="minorHAnsi" w:eastAsia="Times New Roman" w:hAnsiTheme="minorHAnsi"/>
                <w:color w:val="000000"/>
                <w:sz w:val="18"/>
                <w:szCs w:val="18"/>
                <w:lang w:val="en-GB"/>
              </w:rPr>
            </w:pPr>
          </w:p>
        </w:tc>
        <w:tc>
          <w:tcPr>
            <w:tcW w:w="2755" w:type="dxa"/>
            <w:tcBorders>
              <w:top w:val="nil"/>
              <w:left w:val="nil"/>
              <w:bottom w:val="nil"/>
              <w:right w:val="single" w:sz="4" w:space="0" w:color="auto"/>
            </w:tcBorders>
            <w:shd w:val="clear" w:color="auto" w:fill="auto"/>
            <w:vAlign w:val="center"/>
          </w:tcPr>
          <w:p w14:paraId="610A77CF" w14:textId="4353E5DE" w:rsidR="006C47A9" w:rsidRPr="008F1153" w:rsidRDefault="006C47A9" w:rsidP="006C47A9">
            <w:pPr>
              <w:jc w:val="center"/>
              <w:rPr>
                <w:rFonts w:asciiTheme="minorHAnsi" w:eastAsia="Times New Roman" w:hAnsiTheme="minorHAnsi" w:cs="Times New Roman"/>
                <w:color w:val="0000FF"/>
                <w:sz w:val="18"/>
                <w:szCs w:val="18"/>
                <w:u w:val="single"/>
                <w:lang w:val="en-GB"/>
              </w:rPr>
            </w:pPr>
          </w:p>
        </w:tc>
        <w:tc>
          <w:tcPr>
            <w:tcW w:w="1985" w:type="dxa"/>
            <w:tcBorders>
              <w:top w:val="nil"/>
              <w:left w:val="nil"/>
              <w:bottom w:val="nil"/>
              <w:right w:val="single" w:sz="8" w:space="0" w:color="auto"/>
            </w:tcBorders>
            <w:shd w:val="clear" w:color="auto" w:fill="auto"/>
            <w:vAlign w:val="center"/>
          </w:tcPr>
          <w:p w14:paraId="69A317F0" w14:textId="465B9AF1" w:rsidR="006C47A9" w:rsidRPr="00836BB8" w:rsidRDefault="006C47A9" w:rsidP="00836BB8">
            <w:pPr>
              <w:jc w:val="center"/>
              <w:rPr>
                <w:rFonts w:asciiTheme="majorHAnsi" w:eastAsia="Times New Roman" w:hAnsiTheme="majorHAnsi"/>
                <w:color w:val="000000"/>
                <w:sz w:val="18"/>
                <w:szCs w:val="18"/>
                <w:lang w:val="en-GB"/>
              </w:rPr>
            </w:pPr>
          </w:p>
        </w:tc>
      </w:tr>
      <w:tr w:rsidR="006C47A9" w:rsidRPr="008F1153" w14:paraId="42A93C1F" w14:textId="77777777" w:rsidTr="007441A7">
        <w:trPr>
          <w:trHeight w:val="589"/>
        </w:trPr>
        <w:tc>
          <w:tcPr>
            <w:tcW w:w="1676" w:type="dxa"/>
            <w:tcBorders>
              <w:top w:val="nil"/>
              <w:left w:val="single" w:sz="8" w:space="0" w:color="auto"/>
              <w:bottom w:val="single" w:sz="8" w:space="0" w:color="auto"/>
              <w:right w:val="single" w:sz="4" w:space="0" w:color="auto"/>
            </w:tcBorders>
            <w:shd w:val="clear" w:color="000000" w:fill="BFBFBF"/>
            <w:vAlign w:val="bottom"/>
            <w:hideMark/>
          </w:tcPr>
          <w:p w14:paraId="40DFCBC9" w14:textId="60E6B63C" w:rsidR="006C47A9" w:rsidRPr="008F1153" w:rsidRDefault="006C47A9" w:rsidP="006C47A9">
            <w:pPr>
              <w:rPr>
                <w:rFonts w:asciiTheme="minorHAnsi" w:eastAsia="Times New Roman" w:hAnsiTheme="minorHAnsi"/>
                <w:b/>
                <w:bCs/>
                <w:color w:val="000000"/>
                <w:sz w:val="18"/>
                <w:szCs w:val="18"/>
                <w:lang w:val="en-GB"/>
              </w:rPr>
            </w:pPr>
            <w:r w:rsidRPr="00223B95">
              <w:rPr>
                <w:rFonts w:asciiTheme="majorHAnsi" w:eastAsia="Times New Roman" w:hAnsiTheme="majorHAnsi"/>
                <w:b/>
                <w:bCs/>
                <w:color w:val="000000"/>
                <w:sz w:val="18"/>
                <w:szCs w:val="18"/>
              </w:rPr>
              <w:t>Escalation Level 2</w:t>
            </w:r>
          </w:p>
        </w:tc>
        <w:tc>
          <w:tcPr>
            <w:tcW w:w="1602" w:type="dxa"/>
            <w:tcBorders>
              <w:top w:val="single" w:sz="4" w:space="0" w:color="auto"/>
              <w:left w:val="nil"/>
              <w:bottom w:val="single" w:sz="8" w:space="0" w:color="auto"/>
              <w:right w:val="single" w:sz="4" w:space="0" w:color="auto"/>
            </w:tcBorders>
            <w:shd w:val="clear" w:color="auto" w:fill="auto"/>
            <w:vAlign w:val="center"/>
          </w:tcPr>
          <w:p w14:paraId="6499C81E" w14:textId="331135A5" w:rsidR="006C47A9" w:rsidRPr="008F1153" w:rsidRDefault="006C47A9" w:rsidP="006C47A9">
            <w:pPr>
              <w:jc w:val="center"/>
              <w:rPr>
                <w:rFonts w:asciiTheme="minorHAnsi" w:eastAsia="Times New Roman" w:hAnsiTheme="minorHAnsi"/>
                <w:color w:val="000000"/>
                <w:sz w:val="18"/>
                <w:szCs w:val="18"/>
                <w:lang w:val="en-GB"/>
              </w:rPr>
            </w:pPr>
          </w:p>
        </w:tc>
        <w:tc>
          <w:tcPr>
            <w:tcW w:w="1612" w:type="dxa"/>
            <w:tcBorders>
              <w:top w:val="single" w:sz="4" w:space="0" w:color="auto"/>
              <w:left w:val="nil"/>
              <w:bottom w:val="single" w:sz="8" w:space="0" w:color="auto"/>
              <w:right w:val="single" w:sz="4" w:space="0" w:color="auto"/>
            </w:tcBorders>
            <w:shd w:val="clear" w:color="auto" w:fill="auto"/>
            <w:vAlign w:val="center"/>
          </w:tcPr>
          <w:p w14:paraId="7A9F0887" w14:textId="0CA50DDB" w:rsidR="006C47A9" w:rsidRPr="008F1153" w:rsidRDefault="006C47A9" w:rsidP="006C47A9">
            <w:pPr>
              <w:jc w:val="center"/>
              <w:rPr>
                <w:rFonts w:asciiTheme="minorHAnsi" w:eastAsia="Times New Roman" w:hAnsiTheme="minorHAnsi"/>
                <w:color w:val="000000"/>
                <w:sz w:val="18"/>
                <w:szCs w:val="18"/>
                <w:lang w:val="en-GB"/>
              </w:rPr>
            </w:pPr>
          </w:p>
        </w:tc>
        <w:tc>
          <w:tcPr>
            <w:tcW w:w="2755" w:type="dxa"/>
            <w:tcBorders>
              <w:top w:val="single" w:sz="4" w:space="0" w:color="auto"/>
              <w:left w:val="nil"/>
              <w:bottom w:val="single" w:sz="8" w:space="0" w:color="auto"/>
              <w:right w:val="single" w:sz="4" w:space="0" w:color="auto"/>
            </w:tcBorders>
            <w:shd w:val="clear" w:color="auto" w:fill="auto"/>
            <w:vAlign w:val="center"/>
          </w:tcPr>
          <w:p w14:paraId="421716E2" w14:textId="61B58B12" w:rsidR="006C47A9" w:rsidRPr="008F1153" w:rsidRDefault="006C47A9" w:rsidP="006C47A9">
            <w:pPr>
              <w:jc w:val="center"/>
              <w:rPr>
                <w:rFonts w:asciiTheme="minorHAnsi" w:eastAsia="Times New Roman" w:hAnsiTheme="minorHAnsi" w:cs="Times New Roman"/>
                <w:color w:val="0000FF"/>
                <w:sz w:val="18"/>
                <w:szCs w:val="18"/>
                <w:u w:val="single"/>
                <w:lang w:val="en-GB"/>
              </w:rPr>
            </w:pPr>
          </w:p>
        </w:tc>
        <w:tc>
          <w:tcPr>
            <w:tcW w:w="1985" w:type="dxa"/>
            <w:tcBorders>
              <w:top w:val="single" w:sz="4" w:space="0" w:color="auto"/>
              <w:left w:val="nil"/>
              <w:bottom w:val="single" w:sz="8" w:space="0" w:color="auto"/>
              <w:right w:val="single" w:sz="8" w:space="0" w:color="auto"/>
            </w:tcBorders>
            <w:shd w:val="clear" w:color="auto" w:fill="auto"/>
            <w:vAlign w:val="center"/>
          </w:tcPr>
          <w:p w14:paraId="0AD5AF0D" w14:textId="27903106" w:rsidR="006C47A9" w:rsidRPr="00836BB8" w:rsidRDefault="006C47A9" w:rsidP="00836BB8">
            <w:pPr>
              <w:jc w:val="center"/>
              <w:rPr>
                <w:rFonts w:asciiTheme="majorHAnsi" w:eastAsia="Times New Roman" w:hAnsiTheme="majorHAnsi"/>
                <w:color w:val="000000"/>
                <w:sz w:val="18"/>
                <w:szCs w:val="18"/>
                <w:lang w:val="en-GB"/>
              </w:rPr>
            </w:pPr>
          </w:p>
        </w:tc>
      </w:tr>
      <w:tr w:rsidR="00796315" w:rsidRPr="008F1153" w14:paraId="487B5440" w14:textId="77777777" w:rsidTr="006C47A9">
        <w:trPr>
          <w:trHeight w:val="199"/>
        </w:trPr>
        <w:tc>
          <w:tcPr>
            <w:tcW w:w="1676" w:type="dxa"/>
            <w:tcBorders>
              <w:top w:val="nil"/>
              <w:left w:val="nil"/>
              <w:bottom w:val="nil"/>
              <w:right w:val="nil"/>
            </w:tcBorders>
            <w:shd w:val="clear" w:color="000000" w:fill="FFFFFF"/>
            <w:vAlign w:val="bottom"/>
            <w:hideMark/>
          </w:tcPr>
          <w:p w14:paraId="71744627" w14:textId="77777777" w:rsidR="00796315" w:rsidRPr="008F1153" w:rsidRDefault="00796315" w:rsidP="00445CE4">
            <w:pPr>
              <w:rPr>
                <w:rFonts w:asciiTheme="minorHAnsi" w:eastAsia="Times New Roman" w:hAnsiTheme="minorHAnsi"/>
                <w:color w:val="000000"/>
                <w:sz w:val="18"/>
                <w:szCs w:val="18"/>
                <w:lang w:val="en-GB"/>
              </w:rPr>
            </w:pPr>
            <w:r w:rsidRPr="008F1153">
              <w:rPr>
                <w:rFonts w:asciiTheme="minorHAnsi" w:eastAsia="Times New Roman" w:hAnsiTheme="minorHAnsi"/>
                <w:color w:val="000000"/>
                <w:sz w:val="18"/>
                <w:szCs w:val="18"/>
                <w:lang w:val="en-GB"/>
              </w:rPr>
              <w:t> </w:t>
            </w:r>
          </w:p>
        </w:tc>
        <w:tc>
          <w:tcPr>
            <w:tcW w:w="1602" w:type="dxa"/>
            <w:tcBorders>
              <w:top w:val="nil"/>
              <w:left w:val="nil"/>
              <w:bottom w:val="nil"/>
              <w:right w:val="nil"/>
            </w:tcBorders>
            <w:shd w:val="clear" w:color="000000" w:fill="FFFFFF"/>
            <w:vAlign w:val="bottom"/>
            <w:hideMark/>
          </w:tcPr>
          <w:p w14:paraId="14B43EA8" w14:textId="77777777" w:rsidR="00796315" w:rsidRPr="008F1153" w:rsidRDefault="00796315" w:rsidP="00445CE4">
            <w:pPr>
              <w:rPr>
                <w:rFonts w:asciiTheme="minorHAnsi" w:eastAsia="Times New Roman" w:hAnsiTheme="minorHAnsi"/>
                <w:color w:val="000000"/>
                <w:sz w:val="18"/>
                <w:szCs w:val="18"/>
                <w:lang w:val="en-GB"/>
              </w:rPr>
            </w:pPr>
            <w:r w:rsidRPr="008F1153">
              <w:rPr>
                <w:rFonts w:asciiTheme="minorHAnsi" w:eastAsia="Times New Roman" w:hAnsiTheme="minorHAnsi"/>
                <w:color w:val="000000"/>
                <w:sz w:val="18"/>
                <w:szCs w:val="18"/>
                <w:lang w:val="en-GB"/>
              </w:rPr>
              <w:t> </w:t>
            </w:r>
          </w:p>
        </w:tc>
        <w:tc>
          <w:tcPr>
            <w:tcW w:w="1612" w:type="dxa"/>
            <w:tcBorders>
              <w:top w:val="nil"/>
              <w:left w:val="nil"/>
              <w:bottom w:val="nil"/>
              <w:right w:val="nil"/>
            </w:tcBorders>
            <w:shd w:val="clear" w:color="000000" w:fill="FFFFFF"/>
            <w:vAlign w:val="bottom"/>
            <w:hideMark/>
          </w:tcPr>
          <w:p w14:paraId="61D46981" w14:textId="77777777" w:rsidR="00796315" w:rsidRPr="008F1153" w:rsidRDefault="00796315" w:rsidP="00445CE4">
            <w:pPr>
              <w:rPr>
                <w:rFonts w:asciiTheme="minorHAnsi" w:eastAsia="Times New Roman" w:hAnsiTheme="minorHAnsi"/>
                <w:color w:val="000000"/>
                <w:sz w:val="18"/>
                <w:szCs w:val="18"/>
                <w:lang w:val="en-GB"/>
              </w:rPr>
            </w:pPr>
            <w:r w:rsidRPr="008F1153">
              <w:rPr>
                <w:rFonts w:asciiTheme="minorHAnsi" w:eastAsia="Times New Roman" w:hAnsiTheme="minorHAnsi"/>
                <w:color w:val="000000"/>
                <w:sz w:val="18"/>
                <w:szCs w:val="18"/>
                <w:lang w:val="en-GB"/>
              </w:rPr>
              <w:t> </w:t>
            </w:r>
          </w:p>
        </w:tc>
        <w:tc>
          <w:tcPr>
            <w:tcW w:w="2755" w:type="dxa"/>
            <w:tcBorders>
              <w:top w:val="nil"/>
              <w:left w:val="nil"/>
              <w:bottom w:val="nil"/>
              <w:right w:val="nil"/>
            </w:tcBorders>
            <w:shd w:val="clear" w:color="000000" w:fill="FFFFFF"/>
            <w:vAlign w:val="bottom"/>
            <w:hideMark/>
          </w:tcPr>
          <w:p w14:paraId="2CE055BA" w14:textId="77777777" w:rsidR="00796315" w:rsidRPr="008F1153" w:rsidRDefault="00796315" w:rsidP="00445CE4">
            <w:pPr>
              <w:rPr>
                <w:rFonts w:asciiTheme="minorHAnsi" w:eastAsia="Times New Roman" w:hAnsiTheme="minorHAnsi"/>
                <w:color w:val="000000"/>
                <w:sz w:val="18"/>
                <w:szCs w:val="18"/>
                <w:lang w:val="en-GB"/>
              </w:rPr>
            </w:pPr>
            <w:r w:rsidRPr="008F1153">
              <w:rPr>
                <w:rFonts w:asciiTheme="minorHAnsi" w:eastAsia="Times New Roman" w:hAnsiTheme="minorHAnsi"/>
                <w:color w:val="000000"/>
                <w:sz w:val="18"/>
                <w:szCs w:val="18"/>
                <w:lang w:val="en-GB"/>
              </w:rPr>
              <w:t> </w:t>
            </w:r>
          </w:p>
        </w:tc>
        <w:tc>
          <w:tcPr>
            <w:tcW w:w="1985" w:type="dxa"/>
            <w:tcBorders>
              <w:top w:val="nil"/>
              <w:left w:val="nil"/>
              <w:bottom w:val="nil"/>
              <w:right w:val="nil"/>
            </w:tcBorders>
            <w:shd w:val="clear" w:color="000000" w:fill="FFFFFF"/>
            <w:vAlign w:val="bottom"/>
            <w:hideMark/>
          </w:tcPr>
          <w:p w14:paraId="35458E92" w14:textId="77777777" w:rsidR="00796315" w:rsidRPr="008F1153" w:rsidRDefault="00796315" w:rsidP="00445CE4">
            <w:pPr>
              <w:rPr>
                <w:rFonts w:asciiTheme="minorHAnsi" w:eastAsia="Times New Roman" w:hAnsiTheme="minorHAnsi"/>
                <w:color w:val="000000"/>
                <w:sz w:val="18"/>
                <w:szCs w:val="18"/>
                <w:lang w:val="en-GB"/>
              </w:rPr>
            </w:pPr>
            <w:r w:rsidRPr="008F1153">
              <w:rPr>
                <w:rFonts w:asciiTheme="minorHAnsi" w:eastAsia="Times New Roman" w:hAnsiTheme="minorHAnsi"/>
                <w:color w:val="000000"/>
                <w:sz w:val="18"/>
                <w:szCs w:val="18"/>
                <w:lang w:val="en-GB"/>
              </w:rPr>
              <w:t> </w:t>
            </w:r>
          </w:p>
        </w:tc>
      </w:tr>
      <w:tr w:rsidR="00796315" w:rsidRPr="008F1153" w14:paraId="5AD2D418" w14:textId="77777777" w:rsidTr="006C47A9">
        <w:trPr>
          <w:trHeight w:val="214"/>
        </w:trPr>
        <w:tc>
          <w:tcPr>
            <w:tcW w:w="1676" w:type="dxa"/>
            <w:tcBorders>
              <w:top w:val="single" w:sz="8" w:space="0" w:color="auto"/>
              <w:left w:val="single" w:sz="8" w:space="0" w:color="auto"/>
              <w:bottom w:val="single" w:sz="8" w:space="0" w:color="auto"/>
              <w:right w:val="nil"/>
            </w:tcBorders>
            <w:shd w:val="clear" w:color="000000" w:fill="BFBFBF"/>
            <w:vAlign w:val="bottom"/>
            <w:hideMark/>
          </w:tcPr>
          <w:p w14:paraId="3E5BF397" w14:textId="77777777" w:rsidR="00796315" w:rsidRPr="008F1153" w:rsidRDefault="00796315" w:rsidP="00445CE4">
            <w:pPr>
              <w:rPr>
                <w:rFonts w:asciiTheme="minorHAnsi" w:eastAsia="Times New Roman" w:hAnsiTheme="minorHAnsi"/>
                <w:b/>
                <w:bCs/>
                <w:color w:val="000000"/>
                <w:sz w:val="18"/>
                <w:szCs w:val="18"/>
                <w:lang w:val="en-GB"/>
              </w:rPr>
            </w:pPr>
            <w:r w:rsidRPr="008F1153">
              <w:rPr>
                <w:rFonts w:asciiTheme="minorHAnsi" w:eastAsia="Times New Roman" w:hAnsiTheme="minorHAnsi"/>
                <w:b/>
                <w:bCs/>
                <w:color w:val="000000"/>
                <w:sz w:val="18"/>
                <w:szCs w:val="18"/>
                <w:lang w:val="en-GB"/>
              </w:rPr>
              <w:t>Notes</w:t>
            </w:r>
          </w:p>
        </w:tc>
        <w:tc>
          <w:tcPr>
            <w:tcW w:w="3214" w:type="dxa"/>
            <w:gridSpan w:val="2"/>
            <w:tcBorders>
              <w:top w:val="single" w:sz="8" w:space="0" w:color="auto"/>
              <w:left w:val="nil"/>
              <w:bottom w:val="single" w:sz="8" w:space="0" w:color="auto"/>
              <w:right w:val="single" w:sz="8" w:space="0" w:color="000000"/>
            </w:tcBorders>
            <w:shd w:val="clear" w:color="000000" w:fill="BFBFBF"/>
            <w:vAlign w:val="bottom"/>
            <w:hideMark/>
          </w:tcPr>
          <w:p w14:paraId="689CC79D" w14:textId="77777777" w:rsidR="00796315" w:rsidRPr="008F1153" w:rsidRDefault="00796315" w:rsidP="00445CE4">
            <w:pPr>
              <w:jc w:val="center"/>
              <w:rPr>
                <w:rFonts w:asciiTheme="minorHAnsi" w:eastAsia="Times New Roman" w:hAnsiTheme="minorHAnsi"/>
                <w:b/>
                <w:bCs/>
                <w:color w:val="000000"/>
                <w:sz w:val="18"/>
                <w:szCs w:val="18"/>
                <w:lang w:val="en-GB"/>
              </w:rPr>
            </w:pPr>
            <w:r w:rsidRPr="008F1153">
              <w:rPr>
                <w:rFonts w:asciiTheme="minorHAnsi" w:eastAsia="Times New Roman" w:hAnsiTheme="minorHAnsi"/>
                <w:b/>
                <w:bCs/>
                <w:color w:val="000000"/>
                <w:sz w:val="18"/>
                <w:szCs w:val="18"/>
                <w:lang w:val="en-GB"/>
              </w:rPr>
              <w:t> </w:t>
            </w:r>
          </w:p>
        </w:tc>
        <w:tc>
          <w:tcPr>
            <w:tcW w:w="2755" w:type="dxa"/>
            <w:tcBorders>
              <w:top w:val="nil"/>
              <w:left w:val="nil"/>
              <w:bottom w:val="nil"/>
              <w:right w:val="nil"/>
            </w:tcBorders>
            <w:shd w:val="clear" w:color="000000" w:fill="FFFFFF"/>
            <w:vAlign w:val="bottom"/>
            <w:hideMark/>
          </w:tcPr>
          <w:p w14:paraId="61A2B11E" w14:textId="77777777" w:rsidR="00796315" w:rsidRPr="008F1153" w:rsidRDefault="00796315" w:rsidP="00445CE4">
            <w:pPr>
              <w:rPr>
                <w:rFonts w:asciiTheme="minorHAnsi" w:eastAsia="Times New Roman" w:hAnsiTheme="minorHAnsi"/>
                <w:color w:val="000000"/>
                <w:sz w:val="18"/>
                <w:szCs w:val="18"/>
                <w:lang w:val="en-GB"/>
              </w:rPr>
            </w:pPr>
            <w:r w:rsidRPr="008F1153">
              <w:rPr>
                <w:rFonts w:asciiTheme="minorHAnsi" w:eastAsia="Times New Roman" w:hAnsiTheme="minorHAnsi"/>
                <w:color w:val="000000"/>
                <w:sz w:val="18"/>
                <w:szCs w:val="18"/>
                <w:lang w:val="en-GB"/>
              </w:rPr>
              <w:t> </w:t>
            </w:r>
          </w:p>
        </w:tc>
        <w:tc>
          <w:tcPr>
            <w:tcW w:w="1985" w:type="dxa"/>
            <w:tcBorders>
              <w:top w:val="nil"/>
              <w:left w:val="nil"/>
              <w:bottom w:val="nil"/>
              <w:right w:val="nil"/>
            </w:tcBorders>
            <w:shd w:val="clear" w:color="000000" w:fill="FFFFFF"/>
            <w:vAlign w:val="bottom"/>
            <w:hideMark/>
          </w:tcPr>
          <w:p w14:paraId="3971B8FF" w14:textId="77777777" w:rsidR="00796315" w:rsidRPr="008F1153" w:rsidRDefault="00796315" w:rsidP="00445CE4">
            <w:pPr>
              <w:rPr>
                <w:rFonts w:asciiTheme="minorHAnsi" w:eastAsia="Times New Roman" w:hAnsiTheme="minorHAnsi"/>
                <w:color w:val="000000"/>
                <w:sz w:val="18"/>
                <w:szCs w:val="18"/>
                <w:lang w:val="en-GB"/>
              </w:rPr>
            </w:pPr>
            <w:r w:rsidRPr="008F1153">
              <w:rPr>
                <w:rFonts w:asciiTheme="minorHAnsi" w:eastAsia="Times New Roman" w:hAnsiTheme="minorHAnsi"/>
                <w:color w:val="000000"/>
                <w:sz w:val="18"/>
                <w:szCs w:val="18"/>
                <w:lang w:val="en-GB"/>
              </w:rPr>
              <w:t> </w:t>
            </w:r>
          </w:p>
        </w:tc>
      </w:tr>
      <w:tr w:rsidR="00796315" w:rsidRPr="008F1153" w14:paraId="659BAF65" w14:textId="77777777" w:rsidTr="006C47A9">
        <w:trPr>
          <w:trHeight w:val="199"/>
        </w:trPr>
        <w:tc>
          <w:tcPr>
            <w:tcW w:w="1676" w:type="dxa"/>
            <w:tcBorders>
              <w:top w:val="nil"/>
              <w:left w:val="single" w:sz="8" w:space="0" w:color="auto"/>
              <w:bottom w:val="nil"/>
              <w:right w:val="single" w:sz="8" w:space="0" w:color="auto"/>
            </w:tcBorders>
            <w:shd w:val="clear" w:color="000000" w:fill="BFBFBF"/>
            <w:vAlign w:val="bottom"/>
            <w:hideMark/>
          </w:tcPr>
          <w:p w14:paraId="651F852B" w14:textId="77777777" w:rsidR="00796315" w:rsidRPr="008F1153" w:rsidRDefault="00796315" w:rsidP="00445CE4">
            <w:pPr>
              <w:jc w:val="center"/>
              <w:rPr>
                <w:rFonts w:asciiTheme="minorHAnsi" w:eastAsia="Times New Roman" w:hAnsiTheme="minorHAnsi"/>
                <w:color w:val="000000"/>
                <w:sz w:val="18"/>
                <w:szCs w:val="18"/>
                <w:lang w:val="en-GB"/>
              </w:rPr>
            </w:pPr>
            <w:r w:rsidRPr="008F1153">
              <w:rPr>
                <w:rFonts w:asciiTheme="minorHAnsi" w:eastAsia="Times New Roman" w:hAnsiTheme="minorHAnsi"/>
                <w:color w:val="000000"/>
                <w:sz w:val="18"/>
                <w:szCs w:val="18"/>
                <w:lang w:val="en-GB"/>
              </w:rPr>
              <w:t>(*)</w:t>
            </w:r>
          </w:p>
        </w:tc>
        <w:tc>
          <w:tcPr>
            <w:tcW w:w="3214" w:type="dxa"/>
            <w:gridSpan w:val="2"/>
            <w:tcBorders>
              <w:top w:val="nil"/>
              <w:left w:val="nil"/>
              <w:bottom w:val="nil"/>
              <w:right w:val="single" w:sz="8" w:space="0" w:color="000000"/>
            </w:tcBorders>
            <w:shd w:val="clear" w:color="000000" w:fill="FFFFFF"/>
            <w:noWrap/>
            <w:vAlign w:val="bottom"/>
            <w:hideMark/>
          </w:tcPr>
          <w:p w14:paraId="0544A468" w14:textId="77777777" w:rsidR="00796315" w:rsidRPr="008F1153" w:rsidRDefault="00796315" w:rsidP="00445CE4">
            <w:pPr>
              <w:rPr>
                <w:rFonts w:asciiTheme="minorHAnsi" w:eastAsia="Times New Roman" w:hAnsiTheme="minorHAnsi"/>
                <w:color w:val="000000"/>
                <w:sz w:val="18"/>
                <w:szCs w:val="18"/>
                <w:lang w:val="en-GB"/>
              </w:rPr>
            </w:pPr>
            <w:r w:rsidRPr="008F1153">
              <w:rPr>
                <w:rFonts w:asciiTheme="minorHAnsi" w:eastAsia="Times New Roman" w:hAnsiTheme="minorHAnsi"/>
                <w:color w:val="000000"/>
                <w:sz w:val="18"/>
                <w:szCs w:val="18"/>
                <w:lang w:val="en-GB"/>
              </w:rPr>
              <w:t>24x7</w:t>
            </w:r>
          </w:p>
        </w:tc>
        <w:tc>
          <w:tcPr>
            <w:tcW w:w="2755" w:type="dxa"/>
            <w:tcBorders>
              <w:top w:val="nil"/>
              <w:left w:val="nil"/>
              <w:bottom w:val="nil"/>
              <w:right w:val="nil"/>
            </w:tcBorders>
            <w:shd w:val="clear" w:color="000000" w:fill="FFFFFF"/>
            <w:noWrap/>
            <w:vAlign w:val="bottom"/>
            <w:hideMark/>
          </w:tcPr>
          <w:p w14:paraId="3563DED5" w14:textId="77777777" w:rsidR="00796315" w:rsidRPr="008F1153" w:rsidRDefault="00796315" w:rsidP="00445CE4">
            <w:pPr>
              <w:rPr>
                <w:rFonts w:asciiTheme="minorHAnsi" w:eastAsia="Times New Roman" w:hAnsiTheme="minorHAnsi" w:cs="Times New Roman"/>
                <w:color w:val="000000"/>
                <w:sz w:val="18"/>
                <w:szCs w:val="18"/>
                <w:lang w:val="en-GB"/>
              </w:rPr>
            </w:pPr>
            <w:r w:rsidRPr="008F1153">
              <w:rPr>
                <w:rFonts w:asciiTheme="minorHAnsi" w:eastAsia="Times New Roman" w:hAnsiTheme="minorHAnsi" w:cs="Times New Roman"/>
                <w:color w:val="000000"/>
                <w:sz w:val="18"/>
                <w:szCs w:val="18"/>
                <w:lang w:val="en-GB"/>
              </w:rPr>
              <w:t> </w:t>
            </w:r>
          </w:p>
        </w:tc>
        <w:tc>
          <w:tcPr>
            <w:tcW w:w="1985" w:type="dxa"/>
            <w:tcBorders>
              <w:top w:val="nil"/>
              <w:left w:val="nil"/>
              <w:bottom w:val="nil"/>
              <w:right w:val="nil"/>
            </w:tcBorders>
            <w:shd w:val="clear" w:color="000000" w:fill="FFFFFF"/>
            <w:noWrap/>
            <w:vAlign w:val="bottom"/>
            <w:hideMark/>
          </w:tcPr>
          <w:p w14:paraId="53685BEF" w14:textId="77777777" w:rsidR="00796315" w:rsidRPr="008F1153" w:rsidRDefault="00796315" w:rsidP="00445CE4">
            <w:pPr>
              <w:rPr>
                <w:rFonts w:asciiTheme="minorHAnsi" w:eastAsia="Times New Roman" w:hAnsiTheme="minorHAnsi" w:cs="Times New Roman"/>
                <w:color w:val="000000"/>
                <w:sz w:val="18"/>
                <w:szCs w:val="18"/>
                <w:lang w:val="en-GB"/>
              </w:rPr>
            </w:pPr>
            <w:r w:rsidRPr="008F1153">
              <w:rPr>
                <w:rFonts w:asciiTheme="minorHAnsi" w:eastAsia="Times New Roman" w:hAnsiTheme="minorHAnsi" w:cs="Times New Roman"/>
                <w:color w:val="000000"/>
                <w:sz w:val="18"/>
                <w:szCs w:val="18"/>
                <w:lang w:val="en-GB"/>
              </w:rPr>
              <w:t> </w:t>
            </w:r>
          </w:p>
        </w:tc>
      </w:tr>
      <w:tr w:rsidR="00796315" w:rsidRPr="008F1153" w14:paraId="67B1E134" w14:textId="77777777" w:rsidTr="006C47A9">
        <w:trPr>
          <w:trHeight w:val="214"/>
        </w:trPr>
        <w:tc>
          <w:tcPr>
            <w:tcW w:w="1676" w:type="dxa"/>
            <w:tcBorders>
              <w:top w:val="nil"/>
              <w:left w:val="single" w:sz="8" w:space="0" w:color="auto"/>
              <w:bottom w:val="single" w:sz="8" w:space="0" w:color="auto"/>
              <w:right w:val="single" w:sz="8" w:space="0" w:color="auto"/>
            </w:tcBorders>
            <w:shd w:val="clear" w:color="000000" w:fill="BFBFBF"/>
            <w:vAlign w:val="bottom"/>
            <w:hideMark/>
          </w:tcPr>
          <w:p w14:paraId="20A4B226" w14:textId="77777777" w:rsidR="00796315" w:rsidRPr="008F1153" w:rsidRDefault="00796315" w:rsidP="00445CE4">
            <w:pPr>
              <w:jc w:val="center"/>
              <w:rPr>
                <w:rFonts w:asciiTheme="minorHAnsi" w:eastAsia="Times New Roman" w:hAnsiTheme="minorHAnsi"/>
                <w:color w:val="000000"/>
                <w:sz w:val="18"/>
                <w:szCs w:val="18"/>
                <w:lang w:val="en-GB"/>
              </w:rPr>
            </w:pPr>
            <w:r w:rsidRPr="008F1153">
              <w:rPr>
                <w:rFonts w:asciiTheme="minorHAnsi" w:eastAsia="Times New Roman" w:hAnsiTheme="minorHAnsi"/>
                <w:color w:val="000000"/>
                <w:sz w:val="18"/>
                <w:szCs w:val="18"/>
                <w:lang w:val="en-GB"/>
              </w:rPr>
              <w:t>(**)</w:t>
            </w:r>
          </w:p>
        </w:tc>
        <w:tc>
          <w:tcPr>
            <w:tcW w:w="3214" w:type="dxa"/>
            <w:gridSpan w:val="2"/>
            <w:tcBorders>
              <w:top w:val="nil"/>
              <w:left w:val="nil"/>
              <w:bottom w:val="single" w:sz="8" w:space="0" w:color="auto"/>
              <w:right w:val="single" w:sz="8" w:space="0" w:color="000000"/>
            </w:tcBorders>
            <w:shd w:val="clear" w:color="000000" w:fill="FFFFFF"/>
            <w:noWrap/>
            <w:vAlign w:val="bottom"/>
            <w:hideMark/>
          </w:tcPr>
          <w:p w14:paraId="69532A54" w14:textId="77777777" w:rsidR="00796315" w:rsidRPr="008F1153" w:rsidRDefault="00796315" w:rsidP="00445CE4">
            <w:pPr>
              <w:rPr>
                <w:rFonts w:asciiTheme="minorHAnsi" w:eastAsia="Times New Roman" w:hAnsiTheme="minorHAnsi"/>
                <w:color w:val="000000"/>
                <w:sz w:val="18"/>
                <w:szCs w:val="18"/>
                <w:lang w:val="en-GB"/>
              </w:rPr>
            </w:pPr>
            <w:r w:rsidRPr="008F1153">
              <w:rPr>
                <w:rFonts w:asciiTheme="minorHAnsi" w:eastAsia="Times New Roman" w:hAnsiTheme="minorHAnsi"/>
                <w:color w:val="000000"/>
                <w:sz w:val="18"/>
                <w:szCs w:val="18"/>
                <w:lang w:val="en-GB"/>
              </w:rPr>
              <w:t>During office hours</w:t>
            </w:r>
          </w:p>
        </w:tc>
        <w:tc>
          <w:tcPr>
            <w:tcW w:w="2755" w:type="dxa"/>
            <w:tcBorders>
              <w:top w:val="nil"/>
              <w:left w:val="nil"/>
              <w:bottom w:val="nil"/>
              <w:right w:val="nil"/>
            </w:tcBorders>
            <w:shd w:val="clear" w:color="000000" w:fill="FFFFFF"/>
            <w:noWrap/>
            <w:vAlign w:val="bottom"/>
            <w:hideMark/>
          </w:tcPr>
          <w:p w14:paraId="368BC024" w14:textId="77777777" w:rsidR="00796315" w:rsidRPr="008F1153" w:rsidRDefault="00796315" w:rsidP="00445CE4">
            <w:pPr>
              <w:rPr>
                <w:rFonts w:asciiTheme="minorHAnsi" w:eastAsia="Times New Roman" w:hAnsiTheme="minorHAnsi" w:cs="Times New Roman"/>
                <w:color w:val="000000"/>
                <w:sz w:val="18"/>
                <w:szCs w:val="18"/>
                <w:lang w:val="en-GB"/>
              </w:rPr>
            </w:pPr>
            <w:r w:rsidRPr="008F1153">
              <w:rPr>
                <w:rFonts w:asciiTheme="minorHAnsi" w:eastAsia="Times New Roman" w:hAnsiTheme="minorHAnsi" w:cs="Times New Roman"/>
                <w:color w:val="000000"/>
                <w:sz w:val="18"/>
                <w:szCs w:val="18"/>
                <w:lang w:val="en-GB"/>
              </w:rPr>
              <w:t> </w:t>
            </w:r>
          </w:p>
        </w:tc>
        <w:tc>
          <w:tcPr>
            <w:tcW w:w="1985" w:type="dxa"/>
            <w:tcBorders>
              <w:top w:val="nil"/>
              <w:left w:val="nil"/>
              <w:bottom w:val="nil"/>
              <w:right w:val="nil"/>
            </w:tcBorders>
            <w:shd w:val="clear" w:color="000000" w:fill="FFFFFF"/>
            <w:noWrap/>
            <w:vAlign w:val="bottom"/>
            <w:hideMark/>
          </w:tcPr>
          <w:p w14:paraId="2A5706F0" w14:textId="77777777" w:rsidR="00796315" w:rsidRPr="008F1153" w:rsidRDefault="00796315" w:rsidP="00445CE4">
            <w:pPr>
              <w:rPr>
                <w:rFonts w:asciiTheme="minorHAnsi" w:eastAsia="Times New Roman" w:hAnsiTheme="minorHAnsi" w:cs="Times New Roman"/>
                <w:color w:val="000000"/>
                <w:sz w:val="18"/>
                <w:szCs w:val="18"/>
                <w:lang w:val="en-GB"/>
              </w:rPr>
            </w:pPr>
            <w:r w:rsidRPr="008F1153">
              <w:rPr>
                <w:rFonts w:asciiTheme="minorHAnsi" w:eastAsia="Times New Roman" w:hAnsiTheme="minorHAnsi" w:cs="Times New Roman"/>
                <w:color w:val="000000"/>
                <w:sz w:val="18"/>
                <w:szCs w:val="18"/>
                <w:lang w:val="en-GB"/>
              </w:rPr>
              <w:t> </w:t>
            </w:r>
          </w:p>
        </w:tc>
      </w:tr>
    </w:tbl>
    <w:p w14:paraId="1C83DE15" w14:textId="77777777" w:rsidR="00796315" w:rsidRPr="008F1153" w:rsidRDefault="00796315" w:rsidP="00B00FED">
      <w:pPr>
        <w:pStyle w:val="OpsommingArtikel"/>
        <w:numPr>
          <w:ilvl w:val="0"/>
          <w:numId w:val="0"/>
        </w:numPr>
        <w:ind w:left="1134" w:hanging="1134"/>
        <w:rPr>
          <w:rFonts w:asciiTheme="minorHAnsi" w:hAnsiTheme="minorHAnsi"/>
          <w:b/>
          <w:sz w:val="16"/>
          <w:szCs w:val="16"/>
          <w:lang w:val="en-GB"/>
        </w:rPr>
      </w:pPr>
    </w:p>
    <w:p w14:paraId="1F404931" w14:textId="77777777" w:rsidR="00796315" w:rsidRPr="008F1153" w:rsidRDefault="00796315" w:rsidP="00B00FED">
      <w:pPr>
        <w:pStyle w:val="OpsommingArtikel"/>
        <w:numPr>
          <w:ilvl w:val="0"/>
          <w:numId w:val="0"/>
        </w:numPr>
        <w:ind w:left="1134" w:hanging="1134"/>
        <w:rPr>
          <w:rFonts w:asciiTheme="minorHAnsi" w:hAnsiTheme="minorHAnsi"/>
          <w:b/>
          <w:sz w:val="16"/>
          <w:szCs w:val="16"/>
          <w:lang w:val="en-GB"/>
        </w:rPr>
      </w:pPr>
    </w:p>
    <w:p w14:paraId="4E917D83" w14:textId="49C6A32B" w:rsidR="00067FCC" w:rsidRPr="008F1153" w:rsidRDefault="00C70C92" w:rsidP="00ED6D9B">
      <w:pPr>
        <w:pStyle w:val="OpsommingArtikel"/>
        <w:numPr>
          <w:ilvl w:val="0"/>
          <w:numId w:val="0"/>
        </w:numPr>
        <w:rPr>
          <w:rFonts w:asciiTheme="minorHAnsi" w:hAnsiTheme="minorHAnsi"/>
          <w:sz w:val="16"/>
          <w:szCs w:val="16"/>
          <w:lang w:val="en-GB"/>
        </w:rPr>
      </w:pPr>
      <w:r w:rsidRPr="008F1153">
        <w:rPr>
          <w:rFonts w:asciiTheme="minorHAnsi" w:hAnsiTheme="minorHAnsi" w:cs="Open Sans"/>
          <w:noProof/>
          <w:sz w:val="16"/>
          <w:szCs w:val="16"/>
          <w:lang w:val="en-GB" w:eastAsia="en-GB"/>
        </w:rPr>
        <mc:AlternateContent>
          <mc:Choice Requires="wps">
            <w:drawing>
              <wp:anchor distT="0" distB="0" distL="114300" distR="114300" simplePos="0" relativeHeight="251673600" behindDoc="0" locked="0" layoutInCell="1" allowOverlap="1" wp14:anchorId="1F41E9D3" wp14:editId="28889DFE">
                <wp:simplePos x="0" y="0"/>
                <wp:positionH relativeFrom="page">
                  <wp:posOffset>0</wp:posOffset>
                </wp:positionH>
                <wp:positionV relativeFrom="paragraph">
                  <wp:posOffset>7418070</wp:posOffset>
                </wp:positionV>
                <wp:extent cx="7574280" cy="1236345"/>
                <wp:effectExtent l="0" t="0" r="0" b="8255"/>
                <wp:wrapNone/>
                <wp:docPr id="8" name="Rechthoe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4280" cy="1236345"/>
                        </a:xfrm>
                        <a:prstGeom prst="rect">
                          <a:avLst/>
                        </a:prstGeom>
                        <a:solidFill>
                          <a:schemeClr val="bg1">
                            <a:lumMod val="85000"/>
                          </a:schemeClr>
                        </a:solidFill>
                        <a:ln>
                          <a:noFill/>
                        </a:ln>
                        <a:effectLst/>
                      </wps:spPr>
                      <wps:txbx>
                        <w:txbxContent>
                          <w:p w14:paraId="7102A9DF" w14:textId="77777777" w:rsidR="00D55836" w:rsidRPr="00E800D0" w:rsidRDefault="00D55836" w:rsidP="00ED6D9B">
                            <w:pPr>
                              <w:jc w:val="center"/>
                              <w:rPr>
                                <w:rFonts w:ascii="Open Sans" w:hAnsi="Open Sans" w:cs="Open Sans"/>
                                <w:color w:val="FFFFFF" w:themeColor="background1"/>
                                <w:sz w:val="18"/>
                                <w:szCs w:val="18"/>
                                <w:lang w:val="en-US"/>
                              </w:rPr>
                            </w:pPr>
                          </w:p>
                          <w:p w14:paraId="0E3BC1D5" w14:textId="420675C5" w:rsidR="00D55836" w:rsidRPr="00FC3AB1" w:rsidRDefault="00D55836" w:rsidP="00ED6D9B">
                            <w:pPr>
                              <w:jc w:val="center"/>
                              <w:rPr>
                                <w:rFonts w:ascii="Open Sans" w:hAnsi="Open Sans" w:cs="Open Sans"/>
                                <w:color w:val="262626" w:themeColor="text1" w:themeTint="D9"/>
                                <w:sz w:val="40"/>
                                <w:szCs w:val="40"/>
                                <w:lang w:val="en-US"/>
                              </w:rPr>
                            </w:pPr>
                            <w:r w:rsidRPr="00FC3AB1">
                              <w:rPr>
                                <w:rFonts w:ascii="Open Sans" w:hAnsi="Open Sans" w:cs="Open Sans"/>
                                <w:color w:val="262626" w:themeColor="text1" w:themeTint="D9"/>
                                <w:sz w:val="40"/>
                                <w:szCs w:val="40"/>
                                <w:lang w:val="en-US"/>
                              </w:rPr>
                              <w:t xml:space="preserve">General Conditions </w:t>
                            </w:r>
                            <w:r>
                              <w:rPr>
                                <w:rFonts w:ascii="Open Sans" w:hAnsi="Open Sans" w:cs="Open Sans"/>
                                <w:color w:val="262626" w:themeColor="text1" w:themeTint="D9"/>
                                <w:sz w:val="40"/>
                                <w:szCs w:val="40"/>
                                <w:lang w:val="en-US"/>
                              </w:rPr>
                              <w:t xml:space="preserve">[YOURCOMPANY] </w:t>
                            </w:r>
                            <w:r w:rsidRPr="00FC3AB1">
                              <w:rPr>
                                <w:rFonts w:ascii="Open Sans" w:hAnsi="Open Sans" w:cs="Open Sans"/>
                                <w:color w:val="262626" w:themeColor="text1" w:themeTint="D9"/>
                                <w:sz w:val="40"/>
                                <w:szCs w:val="40"/>
                                <w:lang w:val="en-US"/>
                              </w:rPr>
                              <w:t>B.V.</w:t>
                            </w:r>
                          </w:p>
                          <w:p w14:paraId="2587B88F" w14:textId="77777777" w:rsidR="00D55836" w:rsidRPr="00FC3AB1" w:rsidRDefault="00D55836" w:rsidP="00ED6D9B">
                            <w:pPr>
                              <w:jc w:val="center"/>
                              <w:rPr>
                                <w:rFonts w:ascii="Open Sans" w:hAnsi="Open Sans" w:cs="Open Sans"/>
                                <w:color w:val="FFFFFF" w:themeColor="background1"/>
                                <w:lang w:val="en-US"/>
                              </w:rPr>
                            </w:pPr>
                          </w:p>
                          <w:p w14:paraId="62C017EB" w14:textId="77777777" w:rsidR="00D55836" w:rsidRPr="00E800D0" w:rsidRDefault="00D55836" w:rsidP="00ED6D9B">
                            <w:pPr>
                              <w:jc w:val="center"/>
                              <w:rPr>
                                <w:rFonts w:ascii="Open Sans" w:hAnsi="Open Sans" w:cs="Open Sans"/>
                                <w:color w:val="262626" w:themeColor="text1" w:themeTint="D9"/>
                              </w:rPr>
                            </w:pPr>
                            <w:r w:rsidRPr="00E800D0">
                              <w:rPr>
                                <w:rFonts w:ascii="Open Sans" w:hAnsi="Open Sans" w:cs="Open Sans"/>
                                <w:color w:val="262626" w:themeColor="text1" w:themeTint="D9"/>
                              </w:rPr>
                              <w:t>Versi</w:t>
                            </w:r>
                            <w:r>
                              <w:rPr>
                                <w:rFonts w:ascii="Open Sans" w:hAnsi="Open Sans" w:cs="Open Sans"/>
                                <w:color w:val="262626" w:themeColor="text1" w:themeTint="D9"/>
                              </w:rPr>
                              <w:t>on</w:t>
                            </w:r>
                            <w:r w:rsidRPr="00E800D0">
                              <w:rPr>
                                <w:rFonts w:ascii="Open Sans" w:hAnsi="Open Sans" w:cs="Open Sans"/>
                                <w:color w:val="262626" w:themeColor="text1" w:themeTint="D9"/>
                              </w:rPr>
                              <w:t xml:space="preserve"> 1.2 – 1 </w:t>
                            </w:r>
                            <w:r>
                              <w:rPr>
                                <w:rFonts w:ascii="Open Sans" w:hAnsi="Open Sans" w:cs="Open Sans"/>
                                <w:color w:val="262626" w:themeColor="text1" w:themeTint="D9"/>
                              </w:rPr>
                              <w:t>J</w:t>
                            </w:r>
                            <w:r w:rsidRPr="00E800D0">
                              <w:rPr>
                                <w:rFonts w:ascii="Open Sans" w:hAnsi="Open Sans" w:cs="Open Sans"/>
                                <w:color w:val="262626" w:themeColor="text1" w:themeTint="D9"/>
                              </w:rPr>
                              <w:t>un</w:t>
                            </w:r>
                            <w:r>
                              <w:rPr>
                                <w:rFonts w:ascii="Open Sans" w:hAnsi="Open Sans" w:cs="Open Sans"/>
                                <w:color w:val="262626" w:themeColor="text1" w:themeTint="D9"/>
                              </w:rPr>
                              <w:t>e</w:t>
                            </w:r>
                            <w:r w:rsidRPr="00E800D0">
                              <w:rPr>
                                <w:rFonts w:ascii="Open Sans" w:hAnsi="Open Sans" w:cs="Open Sans"/>
                                <w:color w:val="262626" w:themeColor="text1" w:themeTint="D9"/>
                              </w:rPr>
                              <w:t xml:space="preserve">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1E9D3" id="Rechthoek 5" o:spid="_x0000_s1027" style="position:absolute;left:0;text-align:left;margin-left:0;margin-top:584.1pt;width:596.4pt;height:97.3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" fillcolor="#d8d8d8 [2732]" stroked="f">
                <v:textbox>
                  <w:txbxContent>
                    <w:p w14:paraId="7102A9DF" w14:textId="77777777" w:rsidR="00D55836" w:rsidRPr="00E800D0" w:rsidRDefault="00D55836" w:rsidP="00ED6D9B">
                      <w:pPr>
                        <w:jc w:val="center"/>
                        <w:rPr>
                          <w:rFonts w:ascii="Open Sans" w:hAnsi="Open Sans" w:cs="Open Sans"/>
                          <w:color w:val="FFFFFF" w:themeColor="background1"/>
                          <w:sz w:val="18"/>
                          <w:szCs w:val="18"/>
                          <w:lang w:val="en-US"/>
                        </w:rPr>
                      </w:pPr>
                    </w:p>
                    <w:p w14:paraId="0E3BC1D5" w14:textId="420675C5" w:rsidR="00D55836" w:rsidRPr="00FC3AB1" w:rsidRDefault="00D55836" w:rsidP="00ED6D9B">
                      <w:pPr>
                        <w:jc w:val="center"/>
                        <w:rPr>
                          <w:rFonts w:ascii="Open Sans" w:hAnsi="Open Sans" w:cs="Open Sans"/>
                          <w:color w:val="262626" w:themeColor="text1" w:themeTint="D9"/>
                          <w:sz w:val="40"/>
                          <w:szCs w:val="40"/>
                          <w:lang w:val="en-US"/>
                        </w:rPr>
                      </w:pPr>
                      <w:r w:rsidRPr="00FC3AB1">
                        <w:rPr>
                          <w:rFonts w:ascii="Open Sans" w:hAnsi="Open Sans" w:cs="Open Sans"/>
                          <w:color w:val="262626" w:themeColor="text1" w:themeTint="D9"/>
                          <w:sz w:val="40"/>
                          <w:szCs w:val="40"/>
                          <w:lang w:val="en-US"/>
                        </w:rPr>
                        <w:t xml:space="preserve">General Conditions </w:t>
                      </w:r>
                      <w:r>
                        <w:rPr>
                          <w:rFonts w:ascii="Open Sans" w:hAnsi="Open Sans" w:cs="Open Sans"/>
                          <w:color w:val="262626" w:themeColor="text1" w:themeTint="D9"/>
                          <w:sz w:val="40"/>
                          <w:szCs w:val="40"/>
                          <w:lang w:val="en-US"/>
                        </w:rPr>
                        <w:t xml:space="preserve">[YOURCOMPANY] </w:t>
                      </w:r>
                      <w:r w:rsidRPr="00FC3AB1">
                        <w:rPr>
                          <w:rFonts w:ascii="Open Sans" w:hAnsi="Open Sans" w:cs="Open Sans"/>
                          <w:color w:val="262626" w:themeColor="text1" w:themeTint="D9"/>
                          <w:sz w:val="40"/>
                          <w:szCs w:val="40"/>
                          <w:lang w:val="en-US"/>
                        </w:rPr>
                        <w:t>B.V.</w:t>
                      </w:r>
                    </w:p>
                    <w:p w14:paraId="2587B88F" w14:textId="77777777" w:rsidR="00D55836" w:rsidRPr="00FC3AB1" w:rsidRDefault="00D55836" w:rsidP="00ED6D9B">
                      <w:pPr>
                        <w:jc w:val="center"/>
                        <w:rPr>
                          <w:rFonts w:ascii="Open Sans" w:hAnsi="Open Sans" w:cs="Open Sans"/>
                          <w:color w:val="FFFFFF" w:themeColor="background1"/>
                          <w:lang w:val="en-US"/>
                        </w:rPr>
                      </w:pPr>
                    </w:p>
                    <w:p w14:paraId="62C017EB" w14:textId="77777777" w:rsidR="00D55836" w:rsidRPr="00E800D0" w:rsidRDefault="00D55836" w:rsidP="00ED6D9B">
                      <w:pPr>
                        <w:jc w:val="center"/>
                        <w:rPr>
                          <w:rFonts w:ascii="Open Sans" w:hAnsi="Open Sans" w:cs="Open Sans"/>
                          <w:color w:val="262626" w:themeColor="text1" w:themeTint="D9"/>
                        </w:rPr>
                      </w:pPr>
                      <w:r w:rsidRPr="00E800D0">
                        <w:rPr>
                          <w:rFonts w:ascii="Open Sans" w:hAnsi="Open Sans" w:cs="Open Sans"/>
                          <w:color w:val="262626" w:themeColor="text1" w:themeTint="D9"/>
                        </w:rPr>
                        <w:t>Versi</w:t>
                      </w:r>
                      <w:r>
                        <w:rPr>
                          <w:rFonts w:ascii="Open Sans" w:hAnsi="Open Sans" w:cs="Open Sans"/>
                          <w:color w:val="262626" w:themeColor="text1" w:themeTint="D9"/>
                        </w:rPr>
                        <w:t>on</w:t>
                      </w:r>
                      <w:r w:rsidRPr="00E800D0">
                        <w:rPr>
                          <w:rFonts w:ascii="Open Sans" w:hAnsi="Open Sans" w:cs="Open Sans"/>
                          <w:color w:val="262626" w:themeColor="text1" w:themeTint="D9"/>
                        </w:rPr>
                        <w:t xml:space="preserve"> 1.2 – 1 </w:t>
                      </w:r>
                      <w:proofErr w:type="spellStart"/>
                      <w:r>
                        <w:rPr>
                          <w:rFonts w:ascii="Open Sans" w:hAnsi="Open Sans" w:cs="Open Sans"/>
                          <w:color w:val="262626" w:themeColor="text1" w:themeTint="D9"/>
                        </w:rPr>
                        <w:t>J</w:t>
                      </w:r>
                      <w:r w:rsidRPr="00E800D0">
                        <w:rPr>
                          <w:rFonts w:ascii="Open Sans" w:hAnsi="Open Sans" w:cs="Open Sans"/>
                          <w:color w:val="262626" w:themeColor="text1" w:themeTint="D9"/>
                        </w:rPr>
                        <w:t>un</w:t>
                      </w:r>
                      <w:r>
                        <w:rPr>
                          <w:rFonts w:ascii="Open Sans" w:hAnsi="Open Sans" w:cs="Open Sans"/>
                          <w:color w:val="262626" w:themeColor="text1" w:themeTint="D9"/>
                        </w:rPr>
                        <w:t>e</w:t>
                      </w:r>
                      <w:proofErr w:type="spellEnd"/>
                      <w:r w:rsidRPr="00E800D0">
                        <w:rPr>
                          <w:rFonts w:ascii="Open Sans" w:hAnsi="Open Sans" w:cs="Open Sans"/>
                          <w:color w:val="262626" w:themeColor="text1" w:themeTint="D9"/>
                        </w:rPr>
                        <w:t xml:space="preserve"> 2015</w:t>
                      </w:r>
                    </w:p>
                  </w:txbxContent>
                </v:textbox>
                <w10:wrap anchorx="page"/>
              </v:rect>
            </w:pict>
          </mc:Fallback>
        </mc:AlternateContent>
      </w:r>
    </w:p>
    <w:sectPr w:rsidR="00067FCC" w:rsidRPr="008F1153" w:rsidSect="00F14233">
      <w:type w:val="continuous"/>
      <w:pgSz w:w="11906" w:h="16838"/>
      <w:pgMar w:top="2182"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08867" w14:textId="77777777" w:rsidR="00F82CDF" w:rsidRDefault="00F82CDF" w:rsidP="00067FCC">
      <w:pPr>
        <w:spacing w:after="0" w:line="240" w:lineRule="auto"/>
      </w:pPr>
      <w:r>
        <w:separator/>
      </w:r>
    </w:p>
  </w:endnote>
  <w:endnote w:type="continuationSeparator" w:id="0">
    <w:p w14:paraId="12698629" w14:textId="77777777" w:rsidR="00F82CDF" w:rsidRDefault="00F82CDF" w:rsidP="00067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altName w:val="Calibri"/>
    <w:charset w:val="00"/>
    <w:family w:val="swiss"/>
    <w:pitch w:val="variable"/>
    <w:sig w:usb0="8000006F" w:usb1="1200FBEF" w:usb2="0064C000" w:usb3="00000000" w:csb0="00000001" w:csb1="00000000"/>
  </w:font>
  <w:font w:name="Symbol">
    <w:panose1 w:val="05050102010706020507"/>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Times">
    <w:panose1 w:val="02000500000000000000"/>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36CC7" w14:textId="77777777" w:rsidR="00D55836" w:rsidRDefault="00D55836" w:rsidP="00EE665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7A3A188B" w14:textId="28A6779F" w:rsidR="00D55836" w:rsidRPr="000C1D46" w:rsidRDefault="00D55836" w:rsidP="000F3590">
    <w:pPr>
      <w:spacing w:before="120" w:after="203" w:line="259" w:lineRule="auto"/>
      <w:ind w:left="1431" w:right="360" w:firstLine="0"/>
      <w:rPr>
        <w:lang w:val="en-US"/>
      </w:rPr>
    </w:pPr>
    <w:r>
      <w:rPr>
        <w:rFonts w:ascii="Calibri" w:eastAsia="Calibri" w:hAnsi="Calibri" w:cs="Calibri"/>
        <w:color w:val="6699FF"/>
        <w:sz w:val="14"/>
        <w:lang w:val="en-US"/>
      </w:rPr>
      <w:t xml:space="preserve">[YOURCOMPANY] </w:t>
    </w:r>
    <w:r w:rsidRPr="000C1D46">
      <w:rPr>
        <w:rFonts w:ascii="Calibri" w:eastAsia="Calibri" w:hAnsi="Calibri" w:cs="Calibri"/>
        <w:color w:val="6699FF"/>
        <w:sz w:val="14"/>
        <w:lang w:val="en-US"/>
      </w:rPr>
      <w:t xml:space="preserve">B.V. | Global Multi Channel Communication Solutions | Oranjebaan 13 | 1183 NN Amstelveen | The Netherlands </w:t>
    </w:r>
  </w:p>
  <w:p w14:paraId="21CC9398" w14:textId="6DA2D2B4" w:rsidR="00D55836" w:rsidRPr="006C47A9" w:rsidRDefault="00D55836" w:rsidP="00FC5BEB">
    <w:pPr>
      <w:tabs>
        <w:tab w:val="center" w:pos="4854"/>
      </w:tabs>
      <w:spacing w:before="120" w:after="0" w:line="259" w:lineRule="auto"/>
      <w:ind w:left="-307" w:right="0" w:firstLine="0"/>
      <w:rPr>
        <w:lang w:val="de-DE"/>
      </w:rPr>
    </w:pPr>
    <w:r w:rsidRPr="000C1D46">
      <w:rPr>
        <w:rFonts w:ascii="Calibri" w:eastAsia="Calibri" w:hAnsi="Calibri" w:cs="Calibri"/>
        <w:color w:val="000000"/>
        <w:sz w:val="22"/>
        <w:lang w:val="en-US"/>
      </w:rPr>
      <w:t xml:space="preserve"> </w:t>
    </w:r>
    <w:r w:rsidRPr="000C1D46">
      <w:rPr>
        <w:rFonts w:ascii="Calibri" w:eastAsia="Calibri" w:hAnsi="Calibri" w:cs="Calibri"/>
        <w:color w:val="000000"/>
        <w:sz w:val="22"/>
        <w:lang w:val="en-US"/>
      </w:rPr>
      <w:tab/>
    </w:r>
    <w:r w:rsidRPr="006C47A9">
      <w:rPr>
        <w:rFonts w:ascii="Calibri" w:eastAsia="Calibri" w:hAnsi="Calibri" w:cs="Calibri"/>
        <w:color w:val="6699FF"/>
        <w:sz w:val="14"/>
        <w:lang w:val="de-DE"/>
      </w:rPr>
      <w:t>T +31 (0)20-47 222 88 | F +31 (0)20-47 24 433 | E info@</w:t>
    </w:r>
    <w:r>
      <w:rPr>
        <w:rFonts w:ascii="Calibri" w:eastAsia="Calibri" w:hAnsi="Calibri" w:cs="Calibri"/>
        <w:color w:val="6699FF"/>
        <w:sz w:val="14"/>
        <w:lang w:val="de-DE"/>
      </w:rPr>
      <w:t>[YOURCOMPANY]</w:t>
    </w:r>
    <w:r w:rsidRPr="006C47A9">
      <w:rPr>
        <w:rFonts w:ascii="Calibri" w:eastAsia="Calibri" w:hAnsi="Calibri" w:cs="Calibri"/>
        <w:color w:val="6699FF"/>
        <w:sz w:val="14"/>
        <w:lang w:val="de-DE"/>
      </w:rPr>
      <w:t>.com | W www.</w:t>
    </w:r>
    <w:r>
      <w:rPr>
        <w:rFonts w:ascii="Calibri" w:eastAsia="Calibri" w:hAnsi="Calibri" w:cs="Calibri"/>
        <w:color w:val="6699FF"/>
        <w:sz w:val="14"/>
        <w:lang w:val="de-DE"/>
      </w:rPr>
      <w:t>[YOURCOMPANY]</w:t>
    </w:r>
    <w:r w:rsidRPr="006C47A9">
      <w:rPr>
        <w:rFonts w:ascii="Calibri" w:eastAsia="Calibri" w:hAnsi="Calibri" w:cs="Calibri"/>
        <w:color w:val="6699FF"/>
        <w:sz w:val="14"/>
        <w:lang w:val="de-DE"/>
      </w:rPr>
      <w:t xml:space="preserve">.com </w:t>
    </w:r>
  </w:p>
  <w:p w14:paraId="4046F4E0" w14:textId="75FA7F6C" w:rsidR="00D55836" w:rsidRPr="006C47A9" w:rsidRDefault="00D55836" w:rsidP="00FC5BEB">
    <w:pPr>
      <w:spacing w:before="120" w:after="100" w:line="259" w:lineRule="auto"/>
      <w:ind w:left="200" w:right="-894" w:firstLine="0"/>
      <w:jc w:val="center"/>
      <w:rPr>
        <w:lang w:val="de-DE"/>
      </w:rPr>
    </w:pPr>
    <w:r>
      <w:rPr>
        <w:rFonts w:ascii="Calibri" w:eastAsia="Calibri" w:hAnsi="Calibri" w:cs="Calibri"/>
        <w:noProof/>
        <w:color w:val="000000"/>
        <w:sz w:val="22"/>
        <w:lang w:val="en-GB" w:eastAsia="en-GB"/>
      </w:rPr>
      <mc:AlternateContent>
        <mc:Choice Requires="wpg">
          <w:drawing>
            <wp:anchor distT="0" distB="0" distL="114300" distR="114300" simplePos="0" relativeHeight="251661312" behindDoc="0" locked="0" layoutInCell="1" allowOverlap="1" wp14:anchorId="6F34E3BF" wp14:editId="243DE803">
              <wp:simplePos x="0" y="0"/>
              <wp:positionH relativeFrom="page">
                <wp:posOffset>1041400</wp:posOffset>
              </wp:positionH>
              <wp:positionV relativeFrom="page">
                <wp:posOffset>9980930</wp:posOffset>
              </wp:positionV>
              <wp:extent cx="6172200" cy="14605"/>
              <wp:effectExtent l="25400" t="25400" r="25400" b="36195"/>
              <wp:wrapSquare wrapText="bothSides"/>
              <wp:docPr id="22359" name="Group 22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14605"/>
                        <a:chOff x="0" y="0"/>
                        <a:chExt cx="6172200" cy="14605"/>
                      </a:xfrm>
                    </wpg:grpSpPr>
                    <wps:wsp>
                      <wps:cNvPr id="22360" name="Shape 22360"/>
                      <wps:cNvSpPr/>
                      <wps:spPr>
                        <a:xfrm>
                          <a:off x="0" y="0"/>
                          <a:ext cx="6172200" cy="14605"/>
                        </a:xfrm>
                        <a:custGeom>
                          <a:avLst/>
                          <a:gdLst/>
                          <a:ahLst/>
                          <a:cxnLst/>
                          <a:rect l="0" t="0" r="0" b="0"/>
                          <a:pathLst>
                            <a:path w="6172200" h="14605">
                              <a:moveTo>
                                <a:pt x="0" y="14605"/>
                              </a:moveTo>
                              <a:lnTo>
                                <a:pt x="6172200" y="0"/>
                              </a:lnTo>
                            </a:path>
                          </a:pathLst>
                        </a:custGeom>
                        <a:ln w="57150" cap="flat">
                          <a:round/>
                        </a:ln>
                      </wps:spPr>
                      <wps:style>
                        <a:lnRef idx="1">
                          <a:srgbClr val="99CCFF"/>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0750BFD" id="Group 22359" o:spid="_x0000_s1026" style="position:absolute;margin-left:82pt;margin-top:785.9pt;width:486pt;height:1.15pt;z-index:251661312;mso-position-horizontal-relative:page;mso-position-vertical-relative:page" coordsize="6172200,1460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">
              <v:polyline id="Shape 22360" o:spid="_x0000_s1027" style="position:absolute;visibility:visible;mso-wrap-style:square;v-text-anchor:top" points="0,14605,6172200,0" coordsize="6172200,146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SihxAAA&#10;AN4AAAAPAAAAZHJzL2Rvd25yZXYueG1sRI/LisIwFIb3gu8QjuBGNJ0KotUoIozMZeUFcXlojm21&#10;OSlJ1Pr2k8WAy5//xrdYtaYWD3K+sqzgY5SAIM6trrhQcDx8DqcgfEDWWFsmBS/ysFp2OwvMtH3y&#10;jh77UIg4wj5DBWUITSalz0sy6Ee2IY7exTqDIUpXSO3wGcdNLdMkmUiDFceHEhvalJTf9nej4H6V&#10;g+b79+dY3cxpdnbJabbzW6X6vXY9BxGoDe/wf/tLK0jT8SQCRJyIAnL5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fo0oocQAAADeAAAADwAAAAAAAAAAAAAAAACXAgAAZHJzL2Rv&#10;d25yZXYueG1sUEsFBgAAAAAEAAQA9QAAAIgDAAAAAA==&#10;" filled="f" strokecolor="#9cf" strokeweight="4.5pt">
                <v:path arrowok="t" textboxrect="0,0,6172200,14605"/>
              </v:polyline>
              <w10:wrap type="square" anchorx="page" anchory="page"/>
            </v:group>
          </w:pict>
        </mc:Fallback>
      </mc:AlternateContent>
    </w:r>
    <w:r w:rsidRPr="006C47A9">
      <w:rPr>
        <w:rFonts w:ascii="Calibri" w:eastAsia="Calibri" w:hAnsi="Calibri" w:cs="Calibri"/>
        <w:color w:val="6699FF"/>
        <w:sz w:val="14"/>
        <w:lang w:val="de-DE"/>
      </w:rPr>
      <w:t xml:space="preserve"> </w:t>
    </w:r>
  </w:p>
  <w:p w14:paraId="7D2D1A3A" w14:textId="77777777" w:rsidR="00D55836" w:rsidRPr="006C47A9" w:rsidRDefault="00D55836" w:rsidP="00FC5BEB">
    <w:pPr>
      <w:spacing w:before="120" w:after="105" w:line="259" w:lineRule="auto"/>
      <w:ind w:left="0" w:right="202" w:firstLine="0"/>
      <w:jc w:val="center"/>
      <w:rPr>
        <w:lang w:val="de-DE"/>
      </w:rPr>
    </w:pPr>
    <w:r w:rsidRPr="006C47A9">
      <w:rPr>
        <w:rFonts w:ascii="Calibri" w:eastAsia="Calibri" w:hAnsi="Calibri" w:cs="Calibri"/>
        <w:color w:val="6699FF"/>
        <w:sz w:val="14"/>
        <w:lang w:val="de-DE"/>
      </w:rPr>
      <w:t xml:space="preserve">ING BANK 67.51.46.968 | BTW/VAT NL-8106.01.011.B.01 | KvK 34162380 | IBAN NL98 INGB 0675 1469 68 | BIC/SWIFT INGBNL2A </w:t>
    </w:r>
  </w:p>
  <w:p w14:paraId="46540FA4" w14:textId="59B31BEE" w:rsidR="00D55836" w:rsidRPr="000C1D46" w:rsidRDefault="00D55836" w:rsidP="00FC5BEB">
    <w:pPr>
      <w:spacing w:before="120" w:after="0" w:line="259" w:lineRule="auto"/>
      <w:ind w:left="1045" w:right="0" w:firstLine="0"/>
      <w:jc w:val="center"/>
      <w:rPr>
        <w:lang w:val="en-US"/>
      </w:rPr>
    </w:pPr>
    <w:r w:rsidRPr="000C1D46">
      <w:rPr>
        <w:rFonts w:ascii="Calibri" w:eastAsia="Calibri" w:hAnsi="Calibri" w:cs="Calibri"/>
        <w:color w:val="6699FF"/>
        <w:sz w:val="14"/>
        <w:lang w:val="en-US"/>
      </w:rPr>
      <w:t xml:space="preserve">Version 2.2   28 September 2012   Confidential   </w:t>
    </w:r>
    <w:r>
      <w:rPr>
        <w:rFonts w:ascii="Segoe UI Symbol" w:eastAsia="Segoe UI Symbol" w:hAnsi="Segoe UI Symbol" w:cs="Segoe UI Symbol"/>
        <w:color w:val="6699FF"/>
        <w:sz w:val="14"/>
      </w:rPr>
      <w:t></w:t>
    </w:r>
    <w:r w:rsidRPr="000C1D46">
      <w:rPr>
        <w:rFonts w:ascii="Calibri" w:eastAsia="Calibri" w:hAnsi="Calibri" w:cs="Calibri"/>
        <w:color w:val="6699FF"/>
        <w:sz w:val="14"/>
        <w:lang w:val="en-US"/>
      </w:rPr>
      <w:t xml:space="preserve"> Copyright 2007   Page /</w:t>
    </w:r>
    <w:r>
      <w:fldChar w:fldCharType="begin"/>
    </w:r>
    <w:r w:rsidRPr="006C47A9">
      <w:rPr>
        <w:lang w:val="en-GB"/>
      </w:rPr>
      <w:instrText xml:space="preserve"> NUMPAGES   \* MERGEFORMAT </w:instrText>
    </w:r>
    <w:r>
      <w:fldChar w:fldCharType="separate"/>
    </w:r>
    <w:r w:rsidRPr="00D55836">
      <w:rPr>
        <w:rFonts w:ascii="Calibri" w:eastAsia="Calibri" w:hAnsi="Calibri" w:cs="Calibri"/>
        <w:noProof/>
        <w:color w:val="6699FF"/>
        <w:sz w:val="14"/>
        <w:lang w:val="en-US"/>
      </w:rPr>
      <w:t>22</w:t>
    </w:r>
    <w:r>
      <w:rPr>
        <w:rFonts w:ascii="Calibri" w:eastAsia="Calibri" w:hAnsi="Calibri" w:cs="Calibri"/>
        <w:noProof/>
        <w:color w:val="6699FF"/>
        <w:sz w:val="14"/>
        <w:lang w:val="en-US"/>
      </w:rPr>
      <w:fldChar w:fldCharType="end"/>
    </w:r>
    <w:r w:rsidRPr="000C1D46">
      <w:rPr>
        <w:rFonts w:ascii="Calibri" w:eastAsia="Calibri" w:hAnsi="Calibri" w:cs="Calibri"/>
        <w:color w:val="6699FF"/>
        <w:sz w:val="14"/>
        <w:lang w:val="en-US"/>
      </w:rP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0D6AE" w14:textId="77777777" w:rsidR="00D55836" w:rsidRPr="00F14233" w:rsidRDefault="00D55836" w:rsidP="00EE665C">
    <w:pPr>
      <w:pStyle w:val="Footer"/>
      <w:framePr w:wrap="none" w:vAnchor="text" w:hAnchor="margin" w:xAlign="right" w:y="1"/>
      <w:rPr>
        <w:rStyle w:val="PageNumber"/>
        <w:color w:val="C00000"/>
      </w:rPr>
    </w:pPr>
    <w:r w:rsidRPr="00F14233">
      <w:rPr>
        <w:rStyle w:val="PageNumber"/>
        <w:color w:val="C00000"/>
      </w:rPr>
      <w:fldChar w:fldCharType="begin"/>
    </w:r>
    <w:r w:rsidRPr="00F14233">
      <w:rPr>
        <w:rStyle w:val="PageNumber"/>
        <w:color w:val="C00000"/>
      </w:rPr>
      <w:instrText xml:space="preserve">PAGE  </w:instrText>
    </w:r>
    <w:r w:rsidRPr="00F14233">
      <w:rPr>
        <w:rStyle w:val="PageNumber"/>
        <w:color w:val="C00000"/>
      </w:rPr>
      <w:fldChar w:fldCharType="separate"/>
    </w:r>
    <w:r w:rsidR="00712556">
      <w:rPr>
        <w:rStyle w:val="PageNumber"/>
        <w:noProof/>
        <w:color w:val="C00000"/>
      </w:rPr>
      <w:t>20</w:t>
    </w:r>
    <w:r w:rsidRPr="00F14233">
      <w:rPr>
        <w:rStyle w:val="PageNumber"/>
        <w:color w:val="C00000"/>
      </w:rPr>
      <w:fldChar w:fldCharType="end"/>
    </w:r>
  </w:p>
  <w:p w14:paraId="7F1B6D59" w14:textId="77777777" w:rsidR="00D55836" w:rsidRPr="00F14233" w:rsidRDefault="00D55836" w:rsidP="001A4F26">
    <w:pPr>
      <w:spacing w:after="0" w:line="259" w:lineRule="auto"/>
      <w:ind w:left="0" w:right="360" w:firstLine="0"/>
      <w:rPr>
        <w:rFonts w:ascii="Calibri" w:eastAsia="Calibri" w:hAnsi="Calibri" w:cs="Calibri"/>
        <w:color w:val="C00000"/>
        <w:sz w:val="14"/>
        <w:lang w:val="en-US"/>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64452" w14:textId="7F57B448" w:rsidR="00D55836" w:rsidRPr="00FC3AB1" w:rsidRDefault="00D55836" w:rsidP="00413659">
    <w:pPr>
      <w:jc w:val="center"/>
      <w:rPr>
        <w:rFonts w:ascii="Open Sans" w:hAnsi="Open Sans" w:cs="Open Sans"/>
        <w:color w:val="262626" w:themeColor="text1" w:themeTint="D9"/>
        <w:sz w:val="40"/>
        <w:szCs w:val="40"/>
        <w:lang w:val="en-US"/>
      </w:rPr>
    </w:pPr>
    <w:r w:rsidRPr="00FC3AB1">
      <w:rPr>
        <w:rFonts w:ascii="Open Sans" w:hAnsi="Open Sans" w:cs="Open Sans"/>
        <w:color w:val="262626" w:themeColor="text1" w:themeTint="D9"/>
        <w:sz w:val="40"/>
        <w:szCs w:val="40"/>
        <w:lang w:val="en-US"/>
      </w:rPr>
      <w:t xml:space="preserve">General </w:t>
    </w:r>
    <w:r>
      <w:rPr>
        <w:rFonts w:ascii="Open Sans" w:hAnsi="Open Sans" w:cs="Open Sans"/>
        <w:color w:val="262626" w:themeColor="text1" w:themeTint="D9"/>
        <w:sz w:val="40"/>
        <w:szCs w:val="40"/>
        <w:lang w:val="en-US"/>
      </w:rPr>
      <w:t xml:space="preserve">Terms and </w:t>
    </w:r>
    <w:r w:rsidRPr="00FC3AB1">
      <w:rPr>
        <w:rFonts w:ascii="Open Sans" w:hAnsi="Open Sans" w:cs="Open Sans"/>
        <w:color w:val="262626" w:themeColor="text1" w:themeTint="D9"/>
        <w:sz w:val="40"/>
        <w:szCs w:val="40"/>
        <w:lang w:val="en-US"/>
      </w:rPr>
      <w:t xml:space="preserve">Conditions </w:t>
    </w:r>
    <w:r>
      <w:rPr>
        <w:rFonts w:ascii="Open Sans" w:hAnsi="Open Sans" w:cs="Open Sans"/>
        <w:color w:val="262626" w:themeColor="text1" w:themeTint="D9"/>
        <w:sz w:val="40"/>
        <w:szCs w:val="40"/>
        <w:lang w:val="en-US"/>
      </w:rPr>
      <w:t xml:space="preserve">[YOURCOMPANY] </w:t>
    </w:r>
    <w:r w:rsidRPr="00FC3AB1">
      <w:rPr>
        <w:rFonts w:ascii="Open Sans" w:hAnsi="Open Sans" w:cs="Open Sans"/>
        <w:color w:val="262626" w:themeColor="text1" w:themeTint="D9"/>
        <w:sz w:val="40"/>
        <w:szCs w:val="40"/>
        <w:lang w:val="en-US"/>
      </w:rPr>
      <w:t>B.V.</w:t>
    </w:r>
  </w:p>
  <w:p w14:paraId="7CA7C62B" w14:textId="77777777" w:rsidR="00D55836" w:rsidRPr="00FC3AB1" w:rsidRDefault="00D55836" w:rsidP="00413659">
    <w:pPr>
      <w:jc w:val="center"/>
      <w:rPr>
        <w:rFonts w:ascii="Open Sans" w:hAnsi="Open Sans" w:cs="Open Sans"/>
        <w:color w:val="FFFFFF" w:themeColor="background1"/>
        <w:lang w:val="en-US"/>
      </w:rPr>
    </w:pPr>
  </w:p>
  <w:p w14:paraId="11E0F9C6" w14:textId="0070DA69" w:rsidR="00D55836" w:rsidRPr="00413659" w:rsidRDefault="00D55836" w:rsidP="00413659">
    <w:pPr>
      <w:jc w:val="center"/>
      <w:rPr>
        <w:rFonts w:ascii="Open Sans" w:hAnsi="Open Sans" w:cs="Open Sans"/>
        <w:color w:val="262626" w:themeColor="text1" w:themeTint="D9"/>
      </w:rPr>
    </w:pPr>
    <w:r w:rsidRPr="00E800D0">
      <w:rPr>
        <w:rFonts w:ascii="Open Sans" w:hAnsi="Open Sans" w:cs="Open Sans"/>
        <w:color w:val="262626" w:themeColor="text1" w:themeTint="D9"/>
      </w:rPr>
      <w:t>Versi</w:t>
    </w:r>
    <w:r>
      <w:rPr>
        <w:rFonts w:ascii="Open Sans" w:hAnsi="Open Sans" w:cs="Open Sans"/>
        <w:color w:val="262626" w:themeColor="text1" w:themeTint="D9"/>
      </w:rPr>
      <w:t xml:space="preserve">on 1 </w:t>
    </w:r>
    <w:r w:rsidRPr="00E800D0">
      <w:rPr>
        <w:rFonts w:ascii="Open Sans" w:hAnsi="Open Sans" w:cs="Open Sans"/>
        <w:color w:val="262626" w:themeColor="text1" w:themeTint="D9"/>
      </w:rPr>
      <w:t xml:space="preserve">– </w:t>
    </w:r>
    <w:r>
      <w:rPr>
        <w:rFonts w:ascii="Open Sans" w:hAnsi="Open Sans" w:cs="Open Sans"/>
        <w:color w:val="262626" w:themeColor="text1" w:themeTint="D9"/>
      </w:rPr>
      <w:t>DATE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A5084" w14:textId="77777777" w:rsidR="00F82CDF" w:rsidRDefault="00F82CDF" w:rsidP="00067FCC">
      <w:pPr>
        <w:spacing w:after="0" w:line="240" w:lineRule="auto"/>
      </w:pPr>
      <w:r>
        <w:separator/>
      </w:r>
    </w:p>
  </w:footnote>
  <w:footnote w:type="continuationSeparator" w:id="0">
    <w:p w14:paraId="20E88A4F" w14:textId="77777777" w:rsidR="00F82CDF" w:rsidRDefault="00F82CDF" w:rsidP="00067FC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E3AF4" w14:textId="77777777" w:rsidR="00D55836" w:rsidRDefault="00D55836">
    <w:pPr>
      <w:spacing w:after="28" w:line="259" w:lineRule="auto"/>
      <w:ind w:left="-1159" w:right="0" w:firstLine="0"/>
    </w:pPr>
    <w:r>
      <w:rPr>
        <w:noProof/>
        <w:lang w:val="en-GB" w:eastAsia="en-GB"/>
      </w:rPr>
      <w:drawing>
        <wp:anchor distT="0" distB="0" distL="114300" distR="114300" simplePos="0" relativeHeight="251657216" behindDoc="0" locked="0" layoutInCell="1" allowOverlap="0" wp14:anchorId="2AA30A2D" wp14:editId="4BCA2222">
          <wp:simplePos x="0" y="0"/>
          <wp:positionH relativeFrom="page">
            <wp:posOffset>178435</wp:posOffset>
          </wp:positionH>
          <wp:positionV relativeFrom="page">
            <wp:posOffset>449580</wp:posOffset>
          </wp:positionV>
          <wp:extent cx="1123315" cy="463550"/>
          <wp:effectExtent l="0" t="0" r="0" b="0"/>
          <wp:wrapSquare wrapText="bothSides"/>
          <wp:docPr id="7"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stretch>
                    <a:fillRect/>
                  </a:stretch>
                </pic:blipFill>
                <pic:spPr>
                  <a:xfrm>
                    <a:off x="0" y="0"/>
                    <a:ext cx="1123315" cy="463550"/>
                  </a:xfrm>
                  <a:prstGeom prst="rect">
                    <a:avLst/>
                  </a:prstGeom>
                </pic:spPr>
              </pic:pic>
            </a:graphicData>
          </a:graphic>
        </wp:anchor>
      </w:drawing>
    </w:r>
    <w:r>
      <w:rPr>
        <w:rFonts w:ascii="Calibri" w:eastAsia="Calibri" w:hAnsi="Calibri" w:cs="Calibri"/>
        <w:color w:val="000000"/>
        <w:sz w:val="22"/>
      </w:rPr>
      <w:t xml:space="preserve"> </w:t>
    </w:r>
  </w:p>
  <w:p w14:paraId="4AC87656" w14:textId="77777777" w:rsidR="00D55836" w:rsidRDefault="00D55836">
    <w:pPr>
      <w:spacing w:after="0" w:line="259" w:lineRule="auto"/>
      <w:ind w:left="-1159" w:right="0" w:firstLine="0"/>
    </w:pPr>
    <w:r>
      <w:rPr>
        <w:rFonts w:ascii="Calibri" w:eastAsia="Calibri" w:hAnsi="Calibri" w:cs="Calibri"/>
        <w:color w:val="000000"/>
        <w:sz w:val="22"/>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71160" w14:textId="67C2B126" w:rsidR="00D55836" w:rsidRPr="007441A7" w:rsidRDefault="00D55836" w:rsidP="00C754B7">
    <w:pPr>
      <w:spacing w:after="28" w:line="259" w:lineRule="auto"/>
      <w:ind w:left="0" w:right="0" w:firstLine="0"/>
      <w:rPr>
        <w:sz w:val="36"/>
        <w:lang w:val="en-US"/>
      </w:rPr>
    </w:pPr>
    <w:r w:rsidRPr="007441A7">
      <w:rPr>
        <w:sz w:val="36"/>
        <w:lang w:val="en-US"/>
      </w:rPr>
      <w:t>Your Logo Here</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E3894" w14:textId="77777777" w:rsidR="00D55836" w:rsidRDefault="00D55836">
    <w:pPr>
      <w:spacing w:after="160" w:line="259" w:lineRule="auto"/>
      <w:ind w:left="0" w:right="0" w:firstLine="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1048F7C8"/>
    <w:lvl w:ilvl="0">
      <w:start w:val="1"/>
      <w:numFmt w:val="decimal"/>
      <w:lvlText w:val="%1."/>
      <w:lvlJc w:val="left"/>
      <w:pPr>
        <w:tabs>
          <w:tab w:val="num" w:pos="720"/>
        </w:tabs>
        <w:ind w:left="720" w:hanging="360"/>
      </w:pPr>
      <w:rPr>
        <w:b/>
        <w:i w:val="0"/>
        <w:sz w:val="22"/>
        <w:szCs w:val="22"/>
      </w:rPr>
    </w:lvl>
    <w:lvl w:ilvl="1">
      <w:start w:val="1"/>
      <w:numFmt w:val="decimal"/>
      <w:lvlText w:val="%1.%2."/>
      <w:lvlJc w:val="left"/>
      <w:pPr>
        <w:tabs>
          <w:tab w:val="num" w:pos="792"/>
        </w:tabs>
        <w:ind w:left="792" w:hanging="432"/>
      </w:pPr>
      <w:rPr>
        <w:color w:val="404040" w:themeColor="text1" w:themeTint="BF"/>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17C7ED6"/>
    <w:multiLevelType w:val="hybridMultilevel"/>
    <w:tmpl w:val="133EA48E"/>
    <w:lvl w:ilvl="0" w:tplc="817CE650">
      <w:start w:val="1"/>
      <w:numFmt w:val="lowerLetter"/>
      <w:lvlText w:val="%1)"/>
      <w:lvlJc w:val="left"/>
      <w:pPr>
        <w:ind w:left="709"/>
      </w:pPr>
      <w:rPr>
        <w:rFonts w:asciiTheme="minorHAnsi" w:eastAsia="Arial" w:hAnsiTheme="minorHAnsi" w:cs="Arial" w:hint="default"/>
        <w:b w:val="0"/>
        <w:i w:val="0"/>
        <w:strike w:val="0"/>
        <w:dstrike w:val="0"/>
        <w:color w:val="auto"/>
        <w:sz w:val="18"/>
        <w:szCs w:val="18"/>
        <w:u w:val="none" w:color="000000"/>
        <w:bdr w:val="none" w:sz="0" w:space="0" w:color="auto"/>
        <w:shd w:val="clear" w:color="auto" w:fill="auto"/>
        <w:vertAlign w:val="baseline"/>
      </w:rPr>
    </w:lvl>
    <w:lvl w:ilvl="1" w:tplc="88B6361C">
      <w:start w:val="1"/>
      <w:numFmt w:val="lowerLetter"/>
      <w:lvlText w:val="%2"/>
      <w:lvlJc w:val="left"/>
      <w:pPr>
        <w:ind w:left="1364"/>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2" w:tplc="3EA22666">
      <w:start w:val="1"/>
      <w:numFmt w:val="lowerRoman"/>
      <w:lvlText w:val="%3"/>
      <w:lvlJc w:val="left"/>
      <w:pPr>
        <w:ind w:left="2084"/>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3" w:tplc="A252D51C">
      <w:start w:val="1"/>
      <w:numFmt w:val="decimal"/>
      <w:lvlText w:val="%4"/>
      <w:lvlJc w:val="left"/>
      <w:pPr>
        <w:ind w:left="2804"/>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4" w:tplc="20CEEE22">
      <w:start w:val="1"/>
      <w:numFmt w:val="lowerLetter"/>
      <w:lvlText w:val="%5"/>
      <w:lvlJc w:val="left"/>
      <w:pPr>
        <w:ind w:left="3524"/>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5" w:tplc="2FD42F8A">
      <w:start w:val="1"/>
      <w:numFmt w:val="lowerRoman"/>
      <w:lvlText w:val="%6"/>
      <w:lvlJc w:val="left"/>
      <w:pPr>
        <w:ind w:left="4244"/>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6" w:tplc="2996C928">
      <w:start w:val="1"/>
      <w:numFmt w:val="decimal"/>
      <w:lvlText w:val="%7"/>
      <w:lvlJc w:val="left"/>
      <w:pPr>
        <w:ind w:left="4964"/>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7" w:tplc="894478B2">
      <w:start w:val="1"/>
      <w:numFmt w:val="lowerLetter"/>
      <w:lvlText w:val="%8"/>
      <w:lvlJc w:val="left"/>
      <w:pPr>
        <w:ind w:left="5684"/>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8" w:tplc="D5E2009C">
      <w:start w:val="1"/>
      <w:numFmt w:val="lowerRoman"/>
      <w:lvlText w:val="%9"/>
      <w:lvlJc w:val="left"/>
      <w:pPr>
        <w:ind w:left="6404"/>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abstractNum>
  <w:abstractNum w:abstractNumId="2">
    <w:nsid w:val="1E653592"/>
    <w:multiLevelType w:val="hybridMultilevel"/>
    <w:tmpl w:val="B796681C"/>
    <w:lvl w:ilvl="0" w:tplc="5AB8BC04">
      <w:start w:val="1"/>
      <w:numFmt w:val="lowerLetter"/>
      <w:lvlText w:val="%1)"/>
      <w:lvlJc w:val="left"/>
      <w:pPr>
        <w:ind w:left="708"/>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1" w:tplc="76F40402">
      <w:start w:val="1"/>
      <w:numFmt w:val="lowerLetter"/>
      <w:lvlText w:val="%2"/>
      <w:lvlJc w:val="left"/>
      <w:pPr>
        <w:ind w:left="1364"/>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2" w:tplc="044C4902">
      <w:start w:val="1"/>
      <w:numFmt w:val="lowerRoman"/>
      <w:lvlText w:val="%3"/>
      <w:lvlJc w:val="left"/>
      <w:pPr>
        <w:ind w:left="2084"/>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3" w:tplc="311A0C96">
      <w:start w:val="1"/>
      <w:numFmt w:val="decimal"/>
      <w:lvlText w:val="%4"/>
      <w:lvlJc w:val="left"/>
      <w:pPr>
        <w:ind w:left="2804"/>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4" w:tplc="2E48D9D2">
      <w:start w:val="1"/>
      <w:numFmt w:val="lowerLetter"/>
      <w:lvlText w:val="%5"/>
      <w:lvlJc w:val="left"/>
      <w:pPr>
        <w:ind w:left="3524"/>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5" w:tplc="D58CFE0C">
      <w:start w:val="1"/>
      <w:numFmt w:val="lowerRoman"/>
      <w:lvlText w:val="%6"/>
      <w:lvlJc w:val="left"/>
      <w:pPr>
        <w:ind w:left="4244"/>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6" w:tplc="9DFC7918">
      <w:start w:val="1"/>
      <w:numFmt w:val="decimal"/>
      <w:lvlText w:val="%7"/>
      <w:lvlJc w:val="left"/>
      <w:pPr>
        <w:ind w:left="4964"/>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7" w:tplc="0ED8B304">
      <w:start w:val="1"/>
      <w:numFmt w:val="lowerLetter"/>
      <w:lvlText w:val="%8"/>
      <w:lvlJc w:val="left"/>
      <w:pPr>
        <w:ind w:left="5684"/>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8" w:tplc="3B6CEACC">
      <w:start w:val="1"/>
      <w:numFmt w:val="lowerRoman"/>
      <w:lvlText w:val="%9"/>
      <w:lvlJc w:val="left"/>
      <w:pPr>
        <w:ind w:left="6404"/>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abstractNum>
  <w:abstractNum w:abstractNumId="3">
    <w:nsid w:val="1FFE0BDA"/>
    <w:multiLevelType w:val="hybridMultilevel"/>
    <w:tmpl w:val="93302DF2"/>
    <w:lvl w:ilvl="0" w:tplc="E11CB094">
      <w:start w:val="1"/>
      <w:numFmt w:val="lowerLetter"/>
      <w:lvlText w:val="%1)"/>
      <w:lvlJc w:val="left"/>
      <w:pPr>
        <w:ind w:left="0"/>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1" w:tplc="B6544E6C">
      <w:start w:val="1"/>
      <w:numFmt w:val="upperRoman"/>
      <w:lvlText w:val="%2."/>
      <w:lvlJc w:val="left"/>
      <w:pPr>
        <w:ind w:left="1080"/>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2" w:tplc="ED185D10">
      <w:start w:val="1"/>
      <w:numFmt w:val="lowerRoman"/>
      <w:lvlText w:val="%3"/>
      <w:lvlJc w:val="left"/>
      <w:pPr>
        <w:ind w:left="1666"/>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3" w:tplc="A6FA6D3A">
      <w:start w:val="1"/>
      <w:numFmt w:val="decimal"/>
      <w:lvlText w:val="%4"/>
      <w:lvlJc w:val="left"/>
      <w:pPr>
        <w:ind w:left="2386"/>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4" w:tplc="A874DD2A">
      <w:start w:val="1"/>
      <w:numFmt w:val="lowerLetter"/>
      <w:lvlText w:val="%5"/>
      <w:lvlJc w:val="left"/>
      <w:pPr>
        <w:ind w:left="3106"/>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5" w:tplc="2B0E3AFE">
      <w:start w:val="1"/>
      <w:numFmt w:val="lowerRoman"/>
      <w:lvlText w:val="%6"/>
      <w:lvlJc w:val="left"/>
      <w:pPr>
        <w:ind w:left="3826"/>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6" w:tplc="6AE40468">
      <w:start w:val="1"/>
      <w:numFmt w:val="decimal"/>
      <w:lvlText w:val="%7"/>
      <w:lvlJc w:val="left"/>
      <w:pPr>
        <w:ind w:left="4546"/>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7" w:tplc="5CB64DD0">
      <w:start w:val="1"/>
      <w:numFmt w:val="lowerLetter"/>
      <w:lvlText w:val="%8"/>
      <w:lvlJc w:val="left"/>
      <w:pPr>
        <w:ind w:left="5266"/>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8" w:tplc="BCD4C5CC">
      <w:start w:val="1"/>
      <w:numFmt w:val="lowerRoman"/>
      <w:lvlText w:val="%9"/>
      <w:lvlJc w:val="left"/>
      <w:pPr>
        <w:ind w:left="5986"/>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abstractNum>
  <w:abstractNum w:abstractNumId="4">
    <w:nsid w:val="331B5D3C"/>
    <w:multiLevelType w:val="hybridMultilevel"/>
    <w:tmpl w:val="3BA21AFC"/>
    <w:lvl w:ilvl="0" w:tplc="B6A8EF1C">
      <w:start w:val="1"/>
      <w:numFmt w:val="lowerLetter"/>
      <w:lvlText w:val="%1)"/>
      <w:lvlJc w:val="left"/>
      <w:pPr>
        <w:ind w:left="708"/>
      </w:pPr>
      <w:rPr>
        <w:rFonts w:asciiTheme="minorHAnsi" w:eastAsia="Arial" w:hAnsiTheme="minorHAnsi" w:cs="Arial" w:hint="default"/>
        <w:b w:val="0"/>
        <w:i w:val="0"/>
        <w:strike w:val="0"/>
        <w:dstrike w:val="0"/>
        <w:color w:val="auto"/>
        <w:sz w:val="18"/>
        <w:szCs w:val="18"/>
        <w:u w:val="none" w:color="000000"/>
        <w:bdr w:val="none" w:sz="0" w:space="0" w:color="auto"/>
        <w:shd w:val="clear" w:color="auto" w:fill="auto"/>
        <w:vertAlign w:val="baseline"/>
      </w:rPr>
    </w:lvl>
    <w:lvl w:ilvl="1" w:tplc="CA1C16D8">
      <w:start w:val="1"/>
      <w:numFmt w:val="lowerLetter"/>
      <w:lvlText w:val="%2"/>
      <w:lvlJc w:val="left"/>
      <w:pPr>
        <w:ind w:left="136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2" w:tplc="E4400E50">
      <w:start w:val="1"/>
      <w:numFmt w:val="lowerRoman"/>
      <w:lvlText w:val="%3"/>
      <w:lvlJc w:val="left"/>
      <w:pPr>
        <w:ind w:left="208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3" w:tplc="5330CC56">
      <w:start w:val="1"/>
      <w:numFmt w:val="decimal"/>
      <w:lvlText w:val="%4"/>
      <w:lvlJc w:val="left"/>
      <w:pPr>
        <w:ind w:left="280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4" w:tplc="BD2CEEB4">
      <w:start w:val="1"/>
      <w:numFmt w:val="lowerLetter"/>
      <w:lvlText w:val="%5"/>
      <w:lvlJc w:val="left"/>
      <w:pPr>
        <w:ind w:left="352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5" w:tplc="19E6F4E4">
      <w:start w:val="1"/>
      <w:numFmt w:val="lowerRoman"/>
      <w:lvlText w:val="%6"/>
      <w:lvlJc w:val="left"/>
      <w:pPr>
        <w:ind w:left="424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6" w:tplc="83BADB82">
      <w:start w:val="1"/>
      <w:numFmt w:val="decimal"/>
      <w:lvlText w:val="%7"/>
      <w:lvlJc w:val="left"/>
      <w:pPr>
        <w:ind w:left="496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7" w:tplc="A294B598">
      <w:start w:val="1"/>
      <w:numFmt w:val="lowerLetter"/>
      <w:lvlText w:val="%8"/>
      <w:lvlJc w:val="left"/>
      <w:pPr>
        <w:ind w:left="568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8" w:tplc="0584D942">
      <w:start w:val="1"/>
      <w:numFmt w:val="lowerRoman"/>
      <w:lvlText w:val="%9"/>
      <w:lvlJc w:val="left"/>
      <w:pPr>
        <w:ind w:left="640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abstractNum>
  <w:abstractNum w:abstractNumId="5">
    <w:nsid w:val="337416CB"/>
    <w:multiLevelType w:val="hybridMultilevel"/>
    <w:tmpl w:val="5C688AD8"/>
    <w:lvl w:ilvl="0" w:tplc="0F20B04A">
      <w:start w:val="1"/>
      <w:numFmt w:val="lowerLetter"/>
      <w:lvlText w:val="%1)"/>
      <w:lvlJc w:val="left"/>
      <w:pPr>
        <w:ind w:left="708"/>
      </w:pPr>
      <w:rPr>
        <w:rFonts w:asciiTheme="minorHAnsi" w:eastAsia="Arial" w:hAnsiTheme="minorHAnsi" w:cs="Arial" w:hint="default"/>
        <w:b w:val="0"/>
        <w:i w:val="0"/>
        <w:strike w:val="0"/>
        <w:dstrike w:val="0"/>
        <w:color w:val="auto"/>
        <w:sz w:val="18"/>
        <w:szCs w:val="18"/>
        <w:u w:val="none" w:color="000000"/>
        <w:bdr w:val="none" w:sz="0" w:space="0" w:color="auto"/>
        <w:shd w:val="clear" w:color="auto" w:fill="auto"/>
        <w:vertAlign w:val="baseline"/>
      </w:rPr>
    </w:lvl>
    <w:lvl w:ilvl="1" w:tplc="8092E3F6">
      <w:start w:val="1"/>
      <w:numFmt w:val="lowerLetter"/>
      <w:lvlText w:val="%2"/>
      <w:lvlJc w:val="left"/>
      <w:pPr>
        <w:ind w:left="1364"/>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2" w:tplc="DA7C519A">
      <w:start w:val="1"/>
      <w:numFmt w:val="lowerRoman"/>
      <w:lvlText w:val="%3"/>
      <w:lvlJc w:val="left"/>
      <w:pPr>
        <w:ind w:left="2084"/>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3" w:tplc="EC52CE0C">
      <w:start w:val="1"/>
      <w:numFmt w:val="decimal"/>
      <w:lvlText w:val="%4"/>
      <w:lvlJc w:val="left"/>
      <w:pPr>
        <w:ind w:left="2804"/>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4" w:tplc="5FB2C7A4">
      <w:start w:val="1"/>
      <w:numFmt w:val="lowerLetter"/>
      <w:lvlText w:val="%5"/>
      <w:lvlJc w:val="left"/>
      <w:pPr>
        <w:ind w:left="3524"/>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5" w:tplc="5C301582">
      <w:start w:val="1"/>
      <w:numFmt w:val="lowerRoman"/>
      <w:lvlText w:val="%6"/>
      <w:lvlJc w:val="left"/>
      <w:pPr>
        <w:ind w:left="4244"/>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6" w:tplc="6CB24C0C">
      <w:start w:val="1"/>
      <w:numFmt w:val="decimal"/>
      <w:lvlText w:val="%7"/>
      <w:lvlJc w:val="left"/>
      <w:pPr>
        <w:ind w:left="4964"/>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7" w:tplc="BA1400BA">
      <w:start w:val="1"/>
      <w:numFmt w:val="lowerLetter"/>
      <w:lvlText w:val="%8"/>
      <w:lvlJc w:val="left"/>
      <w:pPr>
        <w:ind w:left="5684"/>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8" w:tplc="49C44522">
      <w:start w:val="1"/>
      <w:numFmt w:val="lowerRoman"/>
      <w:lvlText w:val="%9"/>
      <w:lvlJc w:val="left"/>
      <w:pPr>
        <w:ind w:left="6404"/>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abstractNum>
  <w:abstractNum w:abstractNumId="6">
    <w:nsid w:val="4E6F37E2"/>
    <w:multiLevelType w:val="hybridMultilevel"/>
    <w:tmpl w:val="29947838"/>
    <w:lvl w:ilvl="0" w:tplc="60FE5AC8">
      <w:start w:val="1"/>
      <w:numFmt w:val="bullet"/>
      <w:lvlText w:val="•"/>
      <w:lvlJc w:val="left"/>
      <w:pPr>
        <w:ind w:left="720"/>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1" w:tplc="0392792C">
      <w:start w:val="1"/>
      <w:numFmt w:val="bullet"/>
      <w:lvlText w:val="o"/>
      <w:lvlJc w:val="left"/>
      <w:pPr>
        <w:ind w:left="1440"/>
      </w:pPr>
      <w:rPr>
        <w:rFonts w:ascii="Segoe UI Symbol" w:eastAsia="Segoe UI Symbol" w:hAnsi="Segoe UI Symbol" w:cs="Segoe UI Symbol"/>
        <w:b w:val="0"/>
        <w:i w:val="0"/>
        <w:strike w:val="0"/>
        <w:dstrike w:val="0"/>
        <w:color w:val="000080"/>
        <w:sz w:val="16"/>
        <w:szCs w:val="16"/>
        <w:u w:val="none" w:color="000000"/>
        <w:bdr w:val="none" w:sz="0" w:space="0" w:color="auto"/>
        <w:shd w:val="clear" w:color="auto" w:fill="auto"/>
        <w:vertAlign w:val="baseline"/>
      </w:rPr>
    </w:lvl>
    <w:lvl w:ilvl="2" w:tplc="1A860E3E">
      <w:start w:val="1"/>
      <w:numFmt w:val="bullet"/>
      <w:lvlText w:val="▪"/>
      <w:lvlJc w:val="left"/>
      <w:pPr>
        <w:ind w:left="2160"/>
      </w:pPr>
      <w:rPr>
        <w:rFonts w:ascii="Segoe UI Symbol" w:eastAsia="Segoe UI Symbol" w:hAnsi="Segoe UI Symbol" w:cs="Segoe UI Symbol"/>
        <w:b w:val="0"/>
        <w:i w:val="0"/>
        <w:strike w:val="0"/>
        <w:dstrike w:val="0"/>
        <w:color w:val="000080"/>
        <w:sz w:val="16"/>
        <w:szCs w:val="16"/>
        <w:u w:val="none" w:color="000000"/>
        <w:bdr w:val="none" w:sz="0" w:space="0" w:color="auto"/>
        <w:shd w:val="clear" w:color="auto" w:fill="auto"/>
        <w:vertAlign w:val="baseline"/>
      </w:rPr>
    </w:lvl>
    <w:lvl w:ilvl="3" w:tplc="BF547BDE">
      <w:start w:val="1"/>
      <w:numFmt w:val="bullet"/>
      <w:lvlText w:val="•"/>
      <w:lvlJc w:val="left"/>
      <w:pPr>
        <w:ind w:left="2880"/>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4" w:tplc="9050B086">
      <w:start w:val="1"/>
      <w:numFmt w:val="bullet"/>
      <w:lvlText w:val="o"/>
      <w:lvlJc w:val="left"/>
      <w:pPr>
        <w:ind w:left="3600"/>
      </w:pPr>
      <w:rPr>
        <w:rFonts w:ascii="Segoe UI Symbol" w:eastAsia="Segoe UI Symbol" w:hAnsi="Segoe UI Symbol" w:cs="Segoe UI Symbol"/>
        <w:b w:val="0"/>
        <w:i w:val="0"/>
        <w:strike w:val="0"/>
        <w:dstrike w:val="0"/>
        <w:color w:val="000080"/>
        <w:sz w:val="16"/>
        <w:szCs w:val="16"/>
        <w:u w:val="none" w:color="000000"/>
        <w:bdr w:val="none" w:sz="0" w:space="0" w:color="auto"/>
        <w:shd w:val="clear" w:color="auto" w:fill="auto"/>
        <w:vertAlign w:val="baseline"/>
      </w:rPr>
    </w:lvl>
    <w:lvl w:ilvl="5" w:tplc="A26A37DC">
      <w:start w:val="1"/>
      <w:numFmt w:val="bullet"/>
      <w:lvlText w:val="▪"/>
      <w:lvlJc w:val="left"/>
      <w:pPr>
        <w:ind w:left="4320"/>
      </w:pPr>
      <w:rPr>
        <w:rFonts w:ascii="Segoe UI Symbol" w:eastAsia="Segoe UI Symbol" w:hAnsi="Segoe UI Symbol" w:cs="Segoe UI Symbol"/>
        <w:b w:val="0"/>
        <w:i w:val="0"/>
        <w:strike w:val="0"/>
        <w:dstrike w:val="0"/>
        <w:color w:val="000080"/>
        <w:sz w:val="16"/>
        <w:szCs w:val="16"/>
        <w:u w:val="none" w:color="000000"/>
        <w:bdr w:val="none" w:sz="0" w:space="0" w:color="auto"/>
        <w:shd w:val="clear" w:color="auto" w:fill="auto"/>
        <w:vertAlign w:val="baseline"/>
      </w:rPr>
    </w:lvl>
    <w:lvl w:ilvl="6" w:tplc="7D92CBF6">
      <w:start w:val="1"/>
      <w:numFmt w:val="bullet"/>
      <w:lvlText w:val="•"/>
      <w:lvlJc w:val="left"/>
      <w:pPr>
        <w:ind w:left="5040"/>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7" w:tplc="3708A29C">
      <w:start w:val="1"/>
      <w:numFmt w:val="bullet"/>
      <w:lvlText w:val="o"/>
      <w:lvlJc w:val="left"/>
      <w:pPr>
        <w:ind w:left="5760"/>
      </w:pPr>
      <w:rPr>
        <w:rFonts w:ascii="Segoe UI Symbol" w:eastAsia="Segoe UI Symbol" w:hAnsi="Segoe UI Symbol" w:cs="Segoe UI Symbol"/>
        <w:b w:val="0"/>
        <w:i w:val="0"/>
        <w:strike w:val="0"/>
        <w:dstrike w:val="0"/>
        <w:color w:val="000080"/>
        <w:sz w:val="16"/>
        <w:szCs w:val="16"/>
        <w:u w:val="none" w:color="000000"/>
        <w:bdr w:val="none" w:sz="0" w:space="0" w:color="auto"/>
        <w:shd w:val="clear" w:color="auto" w:fill="auto"/>
        <w:vertAlign w:val="baseline"/>
      </w:rPr>
    </w:lvl>
    <w:lvl w:ilvl="8" w:tplc="C2B0791C">
      <w:start w:val="1"/>
      <w:numFmt w:val="bullet"/>
      <w:lvlText w:val="▪"/>
      <w:lvlJc w:val="left"/>
      <w:pPr>
        <w:ind w:left="6480"/>
      </w:pPr>
      <w:rPr>
        <w:rFonts w:ascii="Segoe UI Symbol" w:eastAsia="Segoe UI Symbol" w:hAnsi="Segoe UI Symbol" w:cs="Segoe UI Symbol"/>
        <w:b w:val="0"/>
        <w:i w:val="0"/>
        <w:strike w:val="0"/>
        <w:dstrike w:val="0"/>
        <w:color w:val="000080"/>
        <w:sz w:val="16"/>
        <w:szCs w:val="16"/>
        <w:u w:val="none" w:color="000000"/>
        <w:bdr w:val="none" w:sz="0" w:space="0" w:color="auto"/>
        <w:shd w:val="clear" w:color="auto" w:fill="auto"/>
        <w:vertAlign w:val="baseline"/>
      </w:rPr>
    </w:lvl>
  </w:abstractNum>
  <w:abstractNum w:abstractNumId="7">
    <w:nsid w:val="503E32AF"/>
    <w:multiLevelType w:val="hybridMultilevel"/>
    <w:tmpl w:val="2132DE06"/>
    <w:lvl w:ilvl="0" w:tplc="1550F574">
      <w:start w:val="1"/>
      <w:numFmt w:val="decimal"/>
      <w:lvlText w:val="%1."/>
      <w:lvlJc w:val="left"/>
      <w:pPr>
        <w:ind w:left="345" w:hanging="360"/>
      </w:pPr>
      <w:rPr>
        <w:rFonts w:hint="default"/>
      </w:rPr>
    </w:lvl>
    <w:lvl w:ilvl="1" w:tplc="04130001">
      <w:start w:val="1"/>
      <w:numFmt w:val="bullet"/>
      <w:lvlText w:val=""/>
      <w:lvlJc w:val="left"/>
      <w:pPr>
        <w:ind w:left="1065" w:hanging="360"/>
      </w:pPr>
      <w:rPr>
        <w:rFonts w:ascii="Symbol" w:hAnsi="Symbol" w:hint="default"/>
      </w:rPr>
    </w:lvl>
    <w:lvl w:ilvl="2" w:tplc="0413001B" w:tentative="1">
      <w:start w:val="1"/>
      <w:numFmt w:val="lowerRoman"/>
      <w:lvlText w:val="%3."/>
      <w:lvlJc w:val="right"/>
      <w:pPr>
        <w:ind w:left="1785" w:hanging="180"/>
      </w:pPr>
    </w:lvl>
    <w:lvl w:ilvl="3" w:tplc="0413000F" w:tentative="1">
      <w:start w:val="1"/>
      <w:numFmt w:val="decimal"/>
      <w:lvlText w:val="%4."/>
      <w:lvlJc w:val="left"/>
      <w:pPr>
        <w:ind w:left="2505" w:hanging="360"/>
      </w:pPr>
    </w:lvl>
    <w:lvl w:ilvl="4" w:tplc="04130019" w:tentative="1">
      <w:start w:val="1"/>
      <w:numFmt w:val="lowerLetter"/>
      <w:lvlText w:val="%5."/>
      <w:lvlJc w:val="left"/>
      <w:pPr>
        <w:ind w:left="3225" w:hanging="360"/>
      </w:pPr>
    </w:lvl>
    <w:lvl w:ilvl="5" w:tplc="0413001B" w:tentative="1">
      <w:start w:val="1"/>
      <w:numFmt w:val="lowerRoman"/>
      <w:lvlText w:val="%6."/>
      <w:lvlJc w:val="right"/>
      <w:pPr>
        <w:ind w:left="3945" w:hanging="180"/>
      </w:pPr>
    </w:lvl>
    <w:lvl w:ilvl="6" w:tplc="0413000F" w:tentative="1">
      <w:start w:val="1"/>
      <w:numFmt w:val="decimal"/>
      <w:lvlText w:val="%7."/>
      <w:lvlJc w:val="left"/>
      <w:pPr>
        <w:ind w:left="4665" w:hanging="360"/>
      </w:pPr>
    </w:lvl>
    <w:lvl w:ilvl="7" w:tplc="04130019" w:tentative="1">
      <w:start w:val="1"/>
      <w:numFmt w:val="lowerLetter"/>
      <w:lvlText w:val="%8."/>
      <w:lvlJc w:val="left"/>
      <w:pPr>
        <w:ind w:left="5385" w:hanging="360"/>
      </w:pPr>
    </w:lvl>
    <w:lvl w:ilvl="8" w:tplc="0413001B" w:tentative="1">
      <w:start w:val="1"/>
      <w:numFmt w:val="lowerRoman"/>
      <w:lvlText w:val="%9."/>
      <w:lvlJc w:val="right"/>
      <w:pPr>
        <w:ind w:left="6105" w:hanging="180"/>
      </w:pPr>
    </w:lvl>
  </w:abstractNum>
  <w:abstractNum w:abstractNumId="8">
    <w:nsid w:val="50E3693C"/>
    <w:multiLevelType w:val="hybridMultilevel"/>
    <w:tmpl w:val="05004F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57120E19"/>
    <w:multiLevelType w:val="hybridMultilevel"/>
    <w:tmpl w:val="AD063F88"/>
    <w:lvl w:ilvl="0" w:tplc="B9DA55D8">
      <w:start w:val="1"/>
      <w:numFmt w:val="lowerLetter"/>
      <w:lvlText w:val="%1)"/>
      <w:lvlJc w:val="left"/>
      <w:pPr>
        <w:ind w:left="708"/>
      </w:pPr>
      <w:rPr>
        <w:rFonts w:asciiTheme="minorHAnsi" w:eastAsia="Arial" w:hAnsiTheme="minorHAnsi" w:cs="Arial" w:hint="default"/>
        <w:b w:val="0"/>
        <w:i w:val="0"/>
        <w:strike w:val="0"/>
        <w:dstrike w:val="0"/>
        <w:color w:val="auto"/>
        <w:sz w:val="18"/>
        <w:szCs w:val="18"/>
        <w:u w:val="none" w:color="000000"/>
        <w:bdr w:val="none" w:sz="0" w:space="0" w:color="auto"/>
        <w:shd w:val="clear" w:color="auto" w:fill="auto"/>
        <w:vertAlign w:val="baseline"/>
      </w:rPr>
    </w:lvl>
    <w:lvl w:ilvl="1" w:tplc="E15AEA7C">
      <w:start w:val="1"/>
      <w:numFmt w:val="lowerLetter"/>
      <w:lvlText w:val="%2"/>
      <w:lvlJc w:val="left"/>
      <w:pPr>
        <w:ind w:left="1364"/>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2" w:tplc="30F6B086">
      <w:start w:val="1"/>
      <w:numFmt w:val="lowerRoman"/>
      <w:lvlText w:val="%3"/>
      <w:lvlJc w:val="left"/>
      <w:pPr>
        <w:ind w:left="2084"/>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3" w:tplc="8A0ED230">
      <w:start w:val="1"/>
      <w:numFmt w:val="decimal"/>
      <w:lvlText w:val="%4"/>
      <w:lvlJc w:val="left"/>
      <w:pPr>
        <w:ind w:left="2804"/>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4" w:tplc="2EAE3FBE">
      <w:start w:val="1"/>
      <w:numFmt w:val="lowerLetter"/>
      <w:lvlText w:val="%5"/>
      <w:lvlJc w:val="left"/>
      <w:pPr>
        <w:ind w:left="3524"/>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5" w:tplc="CF24511E">
      <w:start w:val="1"/>
      <w:numFmt w:val="lowerRoman"/>
      <w:lvlText w:val="%6"/>
      <w:lvlJc w:val="left"/>
      <w:pPr>
        <w:ind w:left="4244"/>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6" w:tplc="702A64FC">
      <w:start w:val="1"/>
      <w:numFmt w:val="decimal"/>
      <w:lvlText w:val="%7"/>
      <w:lvlJc w:val="left"/>
      <w:pPr>
        <w:ind w:left="4964"/>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7" w:tplc="99DAB17C">
      <w:start w:val="1"/>
      <w:numFmt w:val="lowerLetter"/>
      <w:lvlText w:val="%8"/>
      <w:lvlJc w:val="left"/>
      <w:pPr>
        <w:ind w:left="5684"/>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8" w:tplc="555E8142">
      <w:start w:val="1"/>
      <w:numFmt w:val="lowerRoman"/>
      <w:lvlText w:val="%9"/>
      <w:lvlJc w:val="left"/>
      <w:pPr>
        <w:ind w:left="6404"/>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abstractNum>
  <w:abstractNum w:abstractNumId="10">
    <w:nsid w:val="5799630C"/>
    <w:multiLevelType w:val="hybridMultilevel"/>
    <w:tmpl w:val="0764DD40"/>
    <w:lvl w:ilvl="0" w:tplc="74B2545E">
      <w:start w:val="1"/>
      <w:numFmt w:val="lowerLetter"/>
      <w:lvlText w:val="%1)"/>
      <w:lvlJc w:val="left"/>
      <w:pPr>
        <w:ind w:left="708"/>
      </w:pPr>
      <w:rPr>
        <w:rFonts w:asciiTheme="minorHAnsi" w:eastAsia="Arial" w:hAnsiTheme="minorHAnsi" w:cs="Arial" w:hint="default"/>
        <w:b w:val="0"/>
        <w:i w:val="0"/>
        <w:strike w:val="0"/>
        <w:dstrike w:val="0"/>
        <w:color w:val="auto"/>
        <w:sz w:val="18"/>
        <w:szCs w:val="18"/>
        <w:u w:val="none" w:color="000000"/>
        <w:bdr w:val="none" w:sz="0" w:space="0" w:color="auto"/>
        <w:shd w:val="clear" w:color="auto" w:fill="auto"/>
        <w:vertAlign w:val="baseline"/>
      </w:rPr>
    </w:lvl>
    <w:lvl w:ilvl="1" w:tplc="79B457C2">
      <w:start w:val="1"/>
      <w:numFmt w:val="lowerLetter"/>
      <w:lvlText w:val="%2"/>
      <w:lvlJc w:val="left"/>
      <w:pPr>
        <w:ind w:left="136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2" w:tplc="3B4C1E72">
      <w:start w:val="1"/>
      <w:numFmt w:val="lowerRoman"/>
      <w:lvlText w:val="%3"/>
      <w:lvlJc w:val="left"/>
      <w:pPr>
        <w:ind w:left="208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3" w:tplc="5016BEAC">
      <w:start w:val="1"/>
      <w:numFmt w:val="decimal"/>
      <w:lvlText w:val="%4"/>
      <w:lvlJc w:val="left"/>
      <w:pPr>
        <w:ind w:left="280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4" w:tplc="65921376">
      <w:start w:val="1"/>
      <w:numFmt w:val="lowerLetter"/>
      <w:lvlText w:val="%5"/>
      <w:lvlJc w:val="left"/>
      <w:pPr>
        <w:ind w:left="352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5" w:tplc="09F0AD96">
      <w:start w:val="1"/>
      <w:numFmt w:val="lowerRoman"/>
      <w:lvlText w:val="%6"/>
      <w:lvlJc w:val="left"/>
      <w:pPr>
        <w:ind w:left="424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6" w:tplc="BE122866">
      <w:start w:val="1"/>
      <w:numFmt w:val="decimal"/>
      <w:lvlText w:val="%7"/>
      <w:lvlJc w:val="left"/>
      <w:pPr>
        <w:ind w:left="496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7" w:tplc="31946A6A">
      <w:start w:val="1"/>
      <w:numFmt w:val="lowerLetter"/>
      <w:lvlText w:val="%8"/>
      <w:lvlJc w:val="left"/>
      <w:pPr>
        <w:ind w:left="568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8" w:tplc="CD8609AA">
      <w:start w:val="1"/>
      <w:numFmt w:val="lowerRoman"/>
      <w:lvlText w:val="%9"/>
      <w:lvlJc w:val="left"/>
      <w:pPr>
        <w:ind w:left="640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abstractNum>
  <w:abstractNum w:abstractNumId="11">
    <w:nsid w:val="5E3D03B6"/>
    <w:multiLevelType w:val="hybridMultilevel"/>
    <w:tmpl w:val="F544F24E"/>
    <w:lvl w:ilvl="0" w:tplc="3B64BF26">
      <w:start w:val="1"/>
      <w:numFmt w:val="lowerLetter"/>
      <w:lvlText w:val="%1)"/>
      <w:lvlJc w:val="left"/>
      <w:pPr>
        <w:ind w:left="708"/>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1" w:tplc="C33EB52E">
      <w:start w:val="1"/>
      <w:numFmt w:val="lowerLetter"/>
      <w:lvlText w:val="%2"/>
      <w:lvlJc w:val="left"/>
      <w:pPr>
        <w:ind w:left="136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2" w:tplc="58A89578">
      <w:start w:val="1"/>
      <w:numFmt w:val="lowerRoman"/>
      <w:lvlText w:val="%3"/>
      <w:lvlJc w:val="left"/>
      <w:pPr>
        <w:ind w:left="208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3" w:tplc="B42691FC">
      <w:start w:val="1"/>
      <w:numFmt w:val="decimal"/>
      <w:lvlText w:val="%4"/>
      <w:lvlJc w:val="left"/>
      <w:pPr>
        <w:ind w:left="280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4" w:tplc="FAB48B1C">
      <w:start w:val="1"/>
      <w:numFmt w:val="lowerLetter"/>
      <w:lvlText w:val="%5"/>
      <w:lvlJc w:val="left"/>
      <w:pPr>
        <w:ind w:left="352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5" w:tplc="5352E258">
      <w:start w:val="1"/>
      <w:numFmt w:val="lowerRoman"/>
      <w:lvlText w:val="%6"/>
      <w:lvlJc w:val="left"/>
      <w:pPr>
        <w:ind w:left="424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6" w:tplc="E0BC47CC">
      <w:start w:val="1"/>
      <w:numFmt w:val="decimal"/>
      <w:lvlText w:val="%7"/>
      <w:lvlJc w:val="left"/>
      <w:pPr>
        <w:ind w:left="496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7" w:tplc="E94C8FC2">
      <w:start w:val="1"/>
      <w:numFmt w:val="lowerLetter"/>
      <w:lvlText w:val="%8"/>
      <w:lvlJc w:val="left"/>
      <w:pPr>
        <w:ind w:left="568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8" w:tplc="9F18CD2C">
      <w:start w:val="1"/>
      <w:numFmt w:val="lowerRoman"/>
      <w:lvlText w:val="%9"/>
      <w:lvlJc w:val="left"/>
      <w:pPr>
        <w:ind w:left="640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abstractNum>
  <w:abstractNum w:abstractNumId="12">
    <w:nsid w:val="5EF81852"/>
    <w:multiLevelType w:val="hybridMultilevel"/>
    <w:tmpl w:val="BD8C2682"/>
    <w:lvl w:ilvl="0" w:tplc="8C72756E">
      <w:start w:val="1"/>
      <w:numFmt w:val="lowerLetter"/>
      <w:lvlText w:val="%1)"/>
      <w:lvlJc w:val="left"/>
      <w:pPr>
        <w:ind w:left="708"/>
      </w:pPr>
      <w:rPr>
        <w:rFonts w:asciiTheme="minorHAnsi" w:eastAsia="Arial" w:hAnsiTheme="minorHAnsi" w:cs="Arial" w:hint="default"/>
        <w:b w:val="0"/>
        <w:i w:val="0"/>
        <w:strike w:val="0"/>
        <w:dstrike w:val="0"/>
        <w:color w:val="auto"/>
        <w:sz w:val="18"/>
        <w:szCs w:val="18"/>
        <w:u w:val="none" w:color="000000"/>
        <w:bdr w:val="none" w:sz="0" w:space="0" w:color="auto"/>
        <w:shd w:val="clear" w:color="auto" w:fill="auto"/>
        <w:vertAlign w:val="baseline"/>
      </w:rPr>
    </w:lvl>
    <w:lvl w:ilvl="1" w:tplc="F9025AEE">
      <w:start w:val="1"/>
      <w:numFmt w:val="lowerLetter"/>
      <w:lvlText w:val="%2"/>
      <w:lvlJc w:val="left"/>
      <w:pPr>
        <w:ind w:left="136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2" w:tplc="C89CBD18">
      <w:start w:val="1"/>
      <w:numFmt w:val="lowerRoman"/>
      <w:lvlText w:val="%3"/>
      <w:lvlJc w:val="left"/>
      <w:pPr>
        <w:ind w:left="208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3" w:tplc="DE46BE64">
      <w:start w:val="1"/>
      <w:numFmt w:val="decimal"/>
      <w:lvlText w:val="%4"/>
      <w:lvlJc w:val="left"/>
      <w:pPr>
        <w:ind w:left="280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4" w:tplc="A32A0418">
      <w:start w:val="1"/>
      <w:numFmt w:val="lowerLetter"/>
      <w:lvlText w:val="%5"/>
      <w:lvlJc w:val="left"/>
      <w:pPr>
        <w:ind w:left="352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5" w:tplc="84E02AF6">
      <w:start w:val="1"/>
      <w:numFmt w:val="lowerRoman"/>
      <w:lvlText w:val="%6"/>
      <w:lvlJc w:val="left"/>
      <w:pPr>
        <w:ind w:left="424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6" w:tplc="A72235DC">
      <w:start w:val="1"/>
      <w:numFmt w:val="decimal"/>
      <w:lvlText w:val="%7"/>
      <w:lvlJc w:val="left"/>
      <w:pPr>
        <w:ind w:left="496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7" w:tplc="BF90860A">
      <w:start w:val="1"/>
      <w:numFmt w:val="lowerLetter"/>
      <w:lvlText w:val="%8"/>
      <w:lvlJc w:val="left"/>
      <w:pPr>
        <w:ind w:left="568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8" w:tplc="9A148362">
      <w:start w:val="1"/>
      <w:numFmt w:val="lowerRoman"/>
      <w:lvlText w:val="%9"/>
      <w:lvlJc w:val="left"/>
      <w:pPr>
        <w:ind w:left="640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abstractNum>
  <w:abstractNum w:abstractNumId="13">
    <w:nsid w:val="64AA1B04"/>
    <w:multiLevelType w:val="hybridMultilevel"/>
    <w:tmpl w:val="3D3ED12E"/>
    <w:lvl w:ilvl="0" w:tplc="91DACB26">
      <w:start w:val="1"/>
      <w:numFmt w:val="lowerLetter"/>
      <w:lvlText w:val="%1)"/>
      <w:lvlJc w:val="left"/>
      <w:pPr>
        <w:ind w:left="708"/>
      </w:pPr>
      <w:rPr>
        <w:rFonts w:asciiTheme="minorHAnsi" w:eastAsia="Arial" w:hAnsiTheme="minorHAnsi" w:cs="Arial" w:hint="default"/>
        <w:b w:val="0"/>
        <w:i w:val="0"/>
        <w:strike w:val="0"/>
        <w:dstrike w:val="0"/>
        <w:color w:val="auto"/>
        <w:sz w:val="18"/>
        <w:szCs w:val="18"/>
        <w:u w:val="none" w:color="000000"/>
        <w:bdr w:val="none" w:sz="0" w:space="0" w:color="auto"/>
        <w:shd w:val="clear" w:color="auto" w:fill="auto"/>
        <w:vertAlign w:val="baseline"/>
      </w:rPr>
    </w:lvl>
    <w:lvl w:ilvl="1" w:tplc="F9025AEE">
      <w:start w:val="1"/>
      <w:numFmt w:val="lowerLetter"/>
      <w:lvlText w:val="%2"/>
      <w:lvlJc w:val="left"/>
      <w:pPr>
        <w:ind w:left="136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2" w:tplc="C89CBD18">
      <w:start w:val="1"/>
      <w:numFmt w:val="lowerRoman"/>
      <w:lvlText w:val="%3"/>
      <w:lvlJc w:val="left"/>
      <w:pPr>
        <w:ind w:left="208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3" w:tplc="DE46BE64">
      <w:start w:val="1"/>
      <w:numFmt w:val="decimal"/>
      <w:lvlText w:val="%4"/>
      <w:lvlJc w:val="left"/>
      <w:pPr>
        <w:ind w:left="280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4" w:tplc="A32A0418">
      <w:start w:val="1"/>
      <w:numFmt w:val="lowerLetter"/>
      <w:lvlText w:val="%5"/>
      <w:lvlJc w:val="left"/>
      <w:pPr>
        <w:ind w:left="352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5" w:tplc="84E02AF6">
      <w:start w:val="1"/>
      <w:numFmt w:val="lowerRoman"/>
      <w:lvlText w:val="%6"/>
      <w:lvlJc w:val="left"/>
      <w:pPr>
        <w:ind w:left="424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6" w:tplc="A72235DC">
      <w:start w:val="1"/>
      <w:numFmt w:val="decimal"/>
      <w:lvlText w:val="%7"/>
      <w:lvlJc w:val="left"/>
      <w:pPr>
        <w:ind w:left="496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7" w:tplc="BF90860A">
      <w:start w:val="1"/>
      <w:numFmt w:val="lowerLetter"/>
      <w:lvlText w:val="%8"/>
      <w:lvlJc w:val="left"/>
      <w:pPr>
        <w:ind w:left="568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lvl w:ilvl="8" w:tplc="9A148362">
      <w:start w:val="1"/>
      <w:numFmt w:val="lowerRoman"/>
      <w:lvlText w:val="%9"/>
      <w:lvlJc w:val="left"/>
      <w:pPr>
        <w:ind w:left="6403"/>
      </w:pPr>
      <w:rPr>
        <w:rFonts w:ascii="Arial" w:eastAsia="Arial" w:hAnsi="Arial" w:cs="Arial"/>
        <w:b w:val="0"/>
        <w:i w:val="0"/>
        <w:strike w:val="0"/>
        <w:dstrike w:val="0"/>
        <w:color w:val="000080"/>
        <w:sz w:val="16"/>
        <w:szCs w:val="16"/>
        <w:u w:val="none" w:color="000000"/>
        <w:bdr w:val="none" w:sz="0" w:space="0" w:color="auto"/>
        <w:shd w:val="clear" w:color="auto" w:fill="auto"/>
        <w:vertAlign w:val="baseline"/>
      </w:rPr>
    </w:lvl>
  </w:abstractNum>
  <w:abstractNum w:abstractNumId="14">
    <w:nsid w:val="67BC6578"/>
    <w:multiLevelType w:val="multilevel"/>
    <w:tmpl w:val="3CC26F60"/>
    <w:lvl w:ilvl="0">
      <w:start w:val="1"/>
      <w:numFmt w:val="decimal"/>
      <w:pStyle w:val="OpsommingArtikel"/>
      <w:suff w:val="space"/>
      <w:lvlText w:val="Article %1 -"/>
      <w:lvlJc w:val="left"/>
      <w:pPr>
        <w:ind w:left="1134" w:hanging="1134"/>
      </w:pPr>
      <w:rPr>
        <w:rFonts w:asciiTheme="minorHAnsi" w:hAnsiTheme="minorHAnsi" w:cs="Arial" w:hint="default"/>
        <w:b/>
        <w:i w:val="0"/>
        <w:vanish w:val="0"/>
        <w:sz w:val="18"/>
        <w:szCs w:val="18"/>
      </w:rPr>
    </w:lvl>
    <w:lvl w:ilvl="1">
      <w:start w:val="1"/>
      <w:numFmt w:val="decimal"/>
      <w:pStyle w:val="OpsommingArtikelindex"/>
      <w:lvlText w:val="%1.%2"/>
      <w:lvlJc w:val="left"/>
      <w:pPr>
        <w:tabs>
          <w:tab w:val="num" w:pos="567"/>
        </w:tabs>
        <w:ind w:left="567" w:hanging="567"/>
      </w:pPr>
      <w:rPr>
        <w:rFonts w:asciiTheme="minorHAnsi" w:hAnsiTheme="minorHAnsi" w:cs="Arial" w:hint="default"/>
        <w:b w:val="0"/>
        <w:i w:val="0"/>
        <w:vanish w:val="0"/>
        <w:sz w:val="18"/>
        <w:szCs w:val="18"/>
      </w:rPr>
    </w:lvl>
    <w:lvl w:ilvl="2">
      <w:start w:val="1"/>
      <w:numFmt w:val="lowerLetter"/>
      <w:lvlText w:val="%3."/>
      <w:lvlJc w:val="left"/>
      <w:pPr>
        <w:tabs>
          <w:tab w:val="num" w:pos="1134"/>
        </w:tabs>
        <w:ind w:left="1134" w:hanging="567"/>
      </w:pPr>
      <w:rPr>
        <w:rFonts w:ascii="Arial" w:hAnsi="Arial" w:cs="Times New Roman" w:hint="default"/>
        <w:b w:val="0"/>
        <w:i w:val="0"/>
        <w:sz w:val="20"/>
        <w:szCs w:val="20"/>
      </w:rPr>
    </w:lvl>
    <w:lvl w:ilvl="3">
      <w:start w:val="1"/>
      <w:numFmt w:val="lowerRoman"/>
      <w:lvlText w:val="(%4)"/>
      <w:lvlJc w:val="left"/>
      <w:pPr>
        <w:tabs>
          <w:tab w:val="num" w:pos="1854"/>
        </w:tabs>
        <w:ind w:left="1701" w:hanging="567"/>
      </w:pPr>
      <w:rPr>
        <w:rFonts w:cs="Times New Roman" w:hint="default"/>
      </w:rPr>
    </w:lvl>
    <w:lvl w:ilvl="4">
      <w:start w:val="1"/>
      <w:numFmt w:val="lowerLetter"/>
      <w:lvlText w:val="%5."/>
      <w:lvlJc w:val="left"/>
      <w:pPr>
        <w:tabs>
          <w:tab w:val="num" w:pos="2421"/>
        </w:tabs>
        <w:ind w:left="2421" w:hanging="567"/>
      </w:pPr>
      <w:rPr>
        <w:rFonts w:cs="Times New Roman" w:hint="default"/>
      </w:rPr>
    </w:lvl>
    <w:lvl w:ilvl="5">
      <w:start w:val="1"/>
      <w:numFmt w:val="lowerRoman"/>
      <w:lvlText w:val="(%6)"/>
      <w:lvlJc w:val="left"/>
      <w:pPr>
        <w:tabs>
          <w:tab w:val="num" w:pos="3141"/>
        </w:tabs>
        <w:ind w:left="2988" w:hanging="567"/>
      </w:pPr>
      <w:rPr>
        <w:rFonts w:cs="Times New Roman" w:hint="default"/>
      </w:rPr>
    </w:lvl>
    <w:lvl w:ilvl="6">
      <w:start w:val="1"/>
      <w:numFmt w:val="lowerLetter"/>
      <w:lvlText w:val="%7."/>
      <w:lvlJc w:val="left"/>
      <w:pPr>
        <w:tabs>
          <w:tab w:val="num" w:pos="3708"/>
        </w:tabs>
        <w:ind w:left="3708" w:hanging="567"/>
      </w:pPr>
      <w:rPr>
        <w:rFonts w:cs="Times New Roman" w:hint="default"/>
      </w:rPr>
    </w:lvl>
    <w:lvl w:ilvl="7">
      <w:start w:val="1"/>
      <w:numFmt w:val="lowerRoman"/>
      <w:lvlText w:val="(%8)"/>
      <w:lvlJc w:val="left"/>
      <w:pPr>
        <w:tabs>
          <w:tab w:val="num" w:pos="4428"/>
        </w:tabs>
        <w:ind w:left="4275" w:hanging="567"/>
      </w:pPr>
      <w:rPr>
        <w:rFonts w:cs="Times New Roman" w:hint="default"/>
      </w:rPr>
    </w:lvl>
    <w:lvl w:ilvl="8">
      <w:start w:val="1"/>
      <w:numFmt w:val="lowerLetter"/>
      <w:lvlText w:val="%9."/>
      <w:lvlJc w:val="left"/>
      <w:pPr>
        <w:tabs>
          <w:tab w:val="num" w:pos="4995"/>
        </w:tabs>
        <w:ind w:left="4995" w:hanging="567"/>
      </w:pPr>
      <w:rPr>
        <w:rFonts w:cs="Times New Roman" w:hint="default"/>
      </w:rPr>
    </w:lvl>
  </w:abstractNum>
  <w:abstractNum w:abstractNumId="15">
    <w:nsid w:val="772B777F"/>
    <w:multiLevelType w:val="hybridMultilevel"/>
    <w:tmpl w:val="FA2AEA36"/>
    <w:lvl w:ilvl="0" w:tplc="1550F574">
      <w:start w:val="1"/>
      <w:numFmt w:val="decimal"/>
      <w:lvlText w:val="%1."/>
      <w:lvlJc w:val="left"/>
      <w:pPr>
        <w:ind w:left="345" w:hanging="360"/>
      </w:pPr>
      <w:rPr>
        <w:rFonts w:hint="default"/>
      </w:rPr>
    </w:lvl>
    <w:lvl w:ilvl="1" w:tplc="04130019" w:tentative="1">
      <w:start w:val="1"/>
      <w:numFmt w:val="lowerLetter"/>
      <w:lvlText w:val="%2."/>
      <w:lvlJc w:val="left"/>
      <w:pPr>
        <w:ind w:left="1065" w:hanging="360"/>
      </w:pPr>
    </w:lvl>
    <w:lvl w:ilvl="2" w:tplc="0413001B" w:tentative="1">
      <w:start w:val="1"/>
      <w:numFmt w:val="lowerRoman"/>
      <w:lvlText w:val="%3."/>
      <w:lvlJc w:val="right"/>
      <w:pPr>
        <w:ind w:left="1785" w:hanging="180"/>
      </w:pPr>
    </w:lvl>
    <w:lvl w:ilvl="3" w:tplc="0413000F" w:tentative="1">
      <w:start w:val="1"/>
      <w:numFmt w:val="decimal"/>
      <w:lvlText w:val="%4."/>
      <w:lvlJc w:val="left"/>
      <w:pPr>
        <w:ind w:left="2505" w:hanging="360"/>
      </w:pPr>
    </w:lvl>
    <w:lvl w:ilvl="4" w:tplc="04130019" w:tentative="1">
      <w:start w:val="1"/>
      <w:numFmt w:val="lowerLetter"/>
      <w:lvlText w:val="%5."/>
      <w:lvlJc w:val="left"/>
      <w:pPr>
        <w:ind w:left="3225" w:hanging="360"/>
      </w:pPr>
    </w:lvl>
    <w:lvl w:ilvl="5" w:tplc="0413001B" w:tentative="1">
      <w:start w:val="1"/>
      <w:numFmt w:val="lowerRoman"/>
      <w:lvlText w:val="%6."/>
      <w:lvlJc w:val="right"/>
      <w:pPr>
        <w:ind w:left="3945" w:hanging="180"/>
      </w:pPr>
    </w:lvl>
    <w:lvl w:ilvl="6" w:tplc="0413000F" w:tentative="1">
      <w:start w:val="1"/>
      <w:numFmt w:val="decimal"/>
      <w:lvlText w:val="%7."/>
      <w:lvlJc w:val="left"/>
      <w:pPr>
        <w:ind w:left="4665" w:hanging="360"/>
      </w:pPr>
    </w:lvl>
    <w:lvl w:ilvl="7" w:tplc="04130019" w:tentative="1">
      <w:start w:val="1"/>
      <w:numFmt w:val="lowerLetter"/>
      <w:lvlText w:val="%8."/>
      <w:lvlJc w:val="left"/>
      <w:pPr>
        <w:ind w:left="5385" w:hanging="360"/>
      </w:pPr>
    </w:lvl>
    <w:lvl w:ilvl="8" w:tplc="0413001B" w:tentative="1">
      <w:start w:val="1"/>
      <w:numFmt w:val="lowerRoman"/>
      <w:lvlText w:val="%9."/>
      <w:lvlJc w:val="right"/>
      <w:pPr>
        <w:ind w:left="6105" w:hanging="180"/>
      </w:pPr>
    </w:lvl>
  </w:abstractNum>
  <w:num w:numId="1">
    <w:abstractNumId w:val="5"/>
  </w:num>
  <w:num w:numId="2">
    <w:abstractNumId w:val="11"/>
  </w:num>
  <w:num w:numId="3">
    <w:abstractNumId w:val="12"/>
  </w:num>
  <w:num w:numId="4">
    <w:abstractNumId w:val="9"/>
  </w:num>
  <w:num w:numId="5">
    <w:abstractNumId w:val="4"/>
  </w:num>
  <w:num w:numId="6">
    <w:abstractNumId w:val="2"/>
  </w:num>
  <w:num w:numId="7">
    <w:abstractNumId w:val="1"/>
  </w:num>
  <w:num w:numId="8">
    <w:abstractNumId w:val="10"/>
  </w:num>
  <w:num w:numId="9">
    <w:abstractNumId w:val="3"/>
  </w:num>
  <w:num w:numId="10">
    <w:abstractNumId w:val="6"/>
  </w:num>
  <w:num w:numId="11">
    <w:abstractNumId w:val="14"/>
  </w:num>
  <w:num w:numId="12">
    <w:abstractNumId w:val="15"/>
  </w:num>
  <w:num w:numId="13">
    <w:abstractNumId w:val="7"/>
  </w:num>
  <w:num w:numId="14">
    <w:abstractNumId w:val="8"/>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TrackMoves/>
  <w:defaultTabStop w:val="708"/>
  <w:hyphenationZone w:val="425"/>
  <w:drawingGridHorizontalSpacing w:val="8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FCC"/>
    <w:rsid w:val="000035A6"/>
    <w:rsid w:val="0001525D"/>
    <w:rsid w:val="00017688"/>
    <w:rsid w:val="00043BFD"/>
    <w:rsid w:val="00051482"/>
    <w:rsid w:val="00053279"/>
    <w:rsid w:val="000612AC"/>
    <w:rsid w:val="00062A5F"/>
    <w:rsid w:val="00067FCC"/>
    <w:rsid w:val="0009093C"/>
    <w:rsid w:val="0009221D"/>
    <w:rsid w:val="00094981"/>
    <w:rsid w:val="000B55E8"/>
    <w:rsid w:val="000C08C3"/>
    <w:rsid w:val="000D772F"/>
    <w:rsid w:val="000F2DC5"/>
    <w:rsid w:val="000F3590"/>
    <w:rsid w:val="000F79D5"/>
    <w:rsid w:val="00107538"/>
    <w:rsid w:val="00110038"/>
    <w:rsid w:val="00123EF5"/>
    <w:rsid w:val="001269F6"/>
    <w:rsid w:val="0015118A"/>
    <w:rsid w:val="001544A5"/>
    <w:rsid w:val="001A4F26"/>
    <w:rsid w:val="001B0768"/>
    <w:rsid w:val="001B43FF"/>
    <w:rsid w:val="001B57C2"/>
    <w:rsid w:val="001C1EC6"/>
    <w:rsid w:val="001D1586"/>
    <w:rsid w:val="001F4B1D"/>
    <w:rsid w:val="001F6D3B"/>
    <w:rsid w:val="00205FC0"/>
    <w:rsid w:val="00223C21"/>
    <w:rsid w:val="002506C1"/>
    <w:rsid w:val="00255857"/>
    <w:rsid w:val="00277729"/>
    <w:rsid w:val="00277BC6"/>
    <w:rsid w:val="00277E3B"/>
    <w:rsid w:val="00286B72"/>
    <w:rsid w:val="00296C10"/>
    <w:rsid w:val="002C5BF4"/>
    <w:rsid w:val="002E3D73"/>
    <w:rsid w:val="002E6D90"/>
    <w:rsid w:val="00301EBD"/>
    <w:rsid w:val="003069AA"/>
    <w:rsid w:val="00321EE1"/>
    <w:rsid w:val="00325C08"/>
    <w:rsid w:val="00330B6F"/>
    <w:rsid w:val="00330C26"/>
    <w:rsid w:val="00334677"/>
    <w:rsid w:val="003630EB"/>
    <w:rsid w:val="0037587D"/>
    <w:rsid w:val="00382258"/>
    <w:rsid w:val="003A46AA"/>
    <w:rsid w:val="003A5136"/>
    <w:rsid w:val="003C1BD6"/>
    <w:rsid w:val="00413659"/>
    <w:rsid w:val="0042625C"/>
    <w:rsid w:val="00444591"/>
    <w:rsid w:val="00445CE4"/>
    <w:rsid w:val="0047620C"/>
    <w:rsid w:val="0047657E"/>
    <w:rsid w:val="004A6E6F"/>
    <w:rsid w:val="004B2E9F"/>
    <w:rsid w:val="004C5B7A"/>
    <w:rsid w:val="004C6068"/>
    <w:rsid w:val="004C657C"/>
    <w:rsid w:val="00502449"/>
    <w:rsid w:val="00520DEF"/>
    <w:rsid w:val="00531CBA"/>
    <w:rsid w:val="0053257E"/>
    <w:rsid w:val="00532BFD"/>
    <w:rsid w:val="0054236F"/>
    <w:rsid w:val="00544932"/>
    <w:rsid w:val="00553F39"/>
    <w:rsid w:val="00565707"/>
    <w:rsid w:val="005829B8"/>
    <w:rsid w:val="00582B94"/>
    <w:rsid w:val="005C33A7"/>
    <w:rsid w:val="005D4512"/>
    <w:rsid w:val="00603AD0"/>
    <w:rsid w:val="00612BF1"/>
    <w:rsid w:val="006158A8"/>
    <w:rsid w:val="006251FF"/>
    <w:rsid w:val="00634F7D"/>
    <w:rsid w:val="00642001"/>
    <w:rsid w:val="0065638C"/>
    <w:rsid w:val="006651F0"/>
    <w:rsid w:val="006B1654"/>
    <w:rsid w:val="006B44D8"/>
    <w:rsid w:val="006C07A1"/>
    <w:rsid w:val="006C47A9"/>
    <w:rsid w:val="006E07B6"/>
    <w:rsid w:val="006F0654"/>
    <w:rsid w:val="006F6FA7"/>
    <w:rsid w:val="00712556"/>
    <w:rsid w:val="00721D6A"/>
    <w:rsid w:val="007441A7"/>
    <w:rsid w:val="007475DF"/>
    <w:rsid w:val="00750E9B"/>
    <w:rsid w:val="00752DFD"/>
    <w:rsid w:val="007542DB"/>
    <w:rsid w:val="00756B31"/>
    <w:rsid w:val="00777957"/>
    <w:rsid w:val="00777FE6"/>
    <w:rsid w:val="0078056A"/>
    <w:rsid w:val="00786886"/>
    <w:rsid w:val="00796315"/>
    <w:rsid w:val="007A2D96"/>
    <w:rsid w:val="007A3098"/>
    <w:rsid w:val="007D30A2"/>
    <w:rsid w:val="007E4B70"/>
    <w:rsid w:val="007E516C"/>
    <w:rsid w:val="007F26DE"/>
    <w:rsid w:val="007F2B13"/>
    <w:rsid w:val="00801911"/>
    <w:rsid w:val="008165D3"/>
    <w:rsid w:val="008358FF"/>
    <w:rsid w:val="00836BB8"/>
    <w:rsid w:val="008627CD"/>
    <w:rsid w:val="0087348F"/>
    <w:rsid w:val="00873CB7"/>
    <w:rsid w:val="008839B5"/>
    <w:rsid w:val="0088780A"/>
    <w:rsid w:val="008A27C2"/>
    <w:rsid w:val="008C4FAB"/>
    <w:rsid w:val="008E3D94"/>
    <w:rsid w:val="008F1153"/>
    <w:rsid w:val="00902345"/>
    <w:rsid w:val="009074A6"/>
    <w:rsid w:val="009148A8"/>
    <w:rsid w:val="009461E1"/>
    <w:rsid w:val="0094730D"/>
    <w:rsid w:val="0095182D"/>
    <w:rsid w:val="00951E88"/>
    <w:rsid w:val="00961420"/>
    <w:rsid w:val="00963ADF"/>
    <w:rsid w:val="00963C37"/>
    <w:rsid w:val="009700DD"/>
    <w:rsid w:val="00977728"/>
    <w:rsid w:val="00990119"/>
    <w:rsid w:val="009972BB"/>
    <w:rsid w:val="009A14BC"/>
    <w:rsid w:val="009C7894"/>
    <w:rsid w:val="009E1B92"/>
    <w:rsid w:val="00A01E30"/>
    <w:rsid w:val="00A039AD"/>
    <w:rsid w:val="00A11ED8"/>
    <w:rsid w:val="00A17348"/>
    <w:rsid w:val="00A223A6"/>
    <w:rsid w:val="00A3643A"/>
    <w:rsid w:val="00A40C9C"/>
    <w:rsid w:val="00A41408"/>
    <w:rsid w:val="00A43061"/>
    <w:rsid w:val="00A45649"/>
    <w:rsid w:val="00A51986"/>
    <w:rsid w:val="00A60132"/>
    <w:rsid w:val="00A75103"/>
    <w:rsid w:val="00A76A37"/>
    <w:rsid w:val="00A774C9"/>
    <w:rsid w:val="00A953AF"/>
    <w:rsid w:val="00AA142E"/>
    <w:rsid w:val="00AA2868"/>
    <w:rsid w:val="00AA59F2"/>
    <w:rsid w:val="00AA6581"/>
    <w:rsid w:val="00AC2E9E"/>
    <w:rsid w:val="00AC3325"/>
    <w:rsid w:val="00AD61E9"/>
    <w:rsid w:val="00AE1F83"/>
    <w:rsid w:val="00AE20F3"/>
    <w:rsid w:val="00AF6F17"/>
    <w:rsid w:val="00B00FED"/>
    <w:rsid w:val="00B04D26"/>
    <w:rsid w:val="00B05A5D"/>
    <w:rsid w:val="00B1489B"/>
    <w:rsid w:val="00B2099E"/>
    <w:rsid w:val="00B228DA"/>
    <w:rsid w:val="00B4462F"/>
    <w:rsid w:val="00B45CC6"/>
    <w:rsid w:val="00B57F6C"/>
    <w:rsid w:val="00B719F4"/>
    <w:rsid w:val="00B74BE1"/>
    <w:rsid w:val="00B763C7"/>
    <w:rsid w:val="00B76D13"/>
    <w:rsid w:val="00B96A95"/>
    <w:rsid w:val="00BA37CB"/>
    <w:rsid w:val="00BA63C5"/>
    <w:rsid w:val="00BB01BE"/>
    <w:rsid w:val="00BB489F"/>
    <w:rsid w:val="00C02807"/>
    <w:rsid w:val="00C1589D"/>
    <w:rsid w:val="00C16FE6"/>
    <w:rsid w:val="00C64291"/>
    <w:rsid w:val="00C67A6D"/>
    <w:rsid w:val="00C70C92"/>
    <w:rsid w:val="00C754B7"/>
    <w:rsid w:val="00C81D9D"/>
    <w:rsid w:val="00C87382"/>
    <w:rsid w:val="00CC283F"/>
    <w:rsid w:val="00CD29D9"/>
    <w:rsid w:val="00CE517E"/>
    <w:rsid w:val="00CE55D5"/>
    <w:rsid w:val="00CF0760"/>
    <w:rsid w:val="00CF78D8"/>
    <w:rsid w:val="00D050AC"/>
    <w:rsid w:val="00D105A9"/>
    <w:rsid w:val="00D14188"/>
    <w:rsid w:val="00D2287E"/>
    <w:rsid w:val="00D35CA3"/>
    <w:rsid w:val="00D36E13"/>
    <w:rsid w:val="00D378F6"/>
    <w:rsid w:val="00D55836"/>
    <w:rsid w:val="00D622FB"/>
    <w:rsid w:val="00D758BF"/>
    <w:rsid w:val="00D7653A"/>
    <w:rsid w:val="00D8407B"/>
    <w:rsid w:val="00D8426F"/>
    <w:rsid w:val="00D9292A"/>
    <w:rsid w:val="00D92B63"/>
    <w:rsid w:val="00DA4CC9"/>
    <w:rsid w:val="00DB5A2A"/>
    <w:rsid w:val="00DB6CD0"/>
    <w:rsid w:val="00DD27C0"/>
    <w:rsid w:val="00E00F74"/>
    <w:rsid w:val="00E01E06"/>
    <w:rsid w:val="00E01E52"/>
    <w:rsid w:val="00E03F56"/>
    <w:rsid w:val="00E24F82"/>
    <w:rsid w:val="00E27140"/>
    <w:rsid w:val="00E3253E"/>
    <w:rsid w:val="00E5060A"/>
    <w:rsid w:val="00E51B5C"/>
    <w:rsid w:val="00E55C97"/>
    <w:rsid w:val="00E65EDD"/>
    <w:rsid w:val="00E84757"/>
    <w:rsid w:val="00E91915"/>
    <w:rsid w:val="00EA415E"/>
    <w:rsid w:val="00EB5234"/>
    <w:rsid w:val="00EC0F87"/>
    <w:rsid w:val="00ED3FB7"/>
    <w:rsid w:val="00ED4FED"/>
    <w:rsid w:val="00ED6D9B"/>
    <w:rsid w:val="00EE665C"/>
    <w:rsid w:val="00EF546B"/>
    <w:rsid w:val="00F10FCD"/>
    <w:rsid w:val="00F14233"/>
    <w:rsid w:val="00F24F86"/>
    <w:rsid w:val="00F3224F"/>
    <w:rsid w:val="00F37DE2"/>
    <w:rsid w:val="00F72C92"/>
    <w:rsid w:val="00F82CDF"/>
    <w:rsid w:val="00F90BFA"/>
    <w:rsid w:val="00FA2A06"/>
    <w:rsid w:val="00FA43E5"/>
    <w:rsid w:val="00FB3141"/>
    <w:rsid w:val="00FC3AB1"/>
    <w:rsid w:val="00FC5BEB"/>
    <w:rsid w:val="00FE13A9"/>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4FF2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67FCC"/>
    <w:pPr>
      <w:spacing w:after="108" w:line="248" w:lineRule="auto"/>
      <w:ind w:left="10" w:right="150" w:hanging="10"/>
    </w:pPr>
    <w:rPr>
      <w:rFonts w:ascii="Arial" w:eastAsia="Arial" w:hAnsi="Arial" w:cs="Arial"/>
      <w:color w:val="000080"/>
      <w:sz w:val="16"/>
      <w:lang w:eastAsia="nl-NL"/>
    </w:rPr>
  </w:style>
  <w:style w:type="paragraph" w:styleId="Heading1">
    <w:name w:val="heading 1"/>
    <w:next w:val="Normal"/>
    <w:link w:val="Heading1Char"/>
    <w:uiPriority w:val="9"/>
    <w:unhideWhenUsed/>
    <w:qFormat/>
    <w:rsid w:val="00067FCC"/>
    <w:pPr>
      <w:keepNext/>
      <w:keepLines/>
      <w:spacing w:after="103" w:line="265" w:lineRule="auto"/>
      <w:ind w:left="10" w:hanging="10"/>
      <w:outlineLvl w:val="0"/>
    </w:pPr>
    <w:rPr>
      <w:rFonts w:ascii="Arial" w:eastAsia="Arial" w:hAnsi="Arial" w:cs="Arial"/>
      <w:b/>
      <w:color w:val="000080"/>
      <w:sz w:val="16"/>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FCC"/>
    <w:rPr>
      <w:rFonts w:ascii="Arial" w:eastAsia="Arial" w:hAnsi="Arial" w:cs="Arial"/>
      <w:b/>
      <w:color w:val="000080"/>
      <w:sz w:val="16"/>
      <w:lang w:eastAsia="nl-NL"/>
    </w:rPr>
  </w:style>
  <w:style w:type="table" w:customStyle="1" w:styleId="TableGrid">
    <w:name w:val="TableGrid"/>
    <w:rsid w:val="00067FCC"/>
    <w:pPr>
      <w:spacing w:after="0" w:line="240" w:lineRule="auto"/>
    </w:pPr>
    <w:rPr>
      <w:rFonts w:eastAsiaTheme="minorEastAsia"/>
      <w:lang w:eastAsia="nl-NL"/>
    </w:rPr>
    <w:tblPr>
      <w:tblCellMar>
        <w:top w:w="0" w:type="dxa"/>
        <w:left w:w="0" w:type="dxa"/>
        <w:bottom w:w="0" w:type="dxa"/>
        <w:right w:w="0" w:type="dxa"/>
      </w:tblCellMar>
    </w:tblPr>
  </w:style>
  <w:style w:type="paragraph" w:styleId="NoSpacing">
    <w:name w:val="No Spacing"/>
    <w:uiPriority w:val="1"/>
    <w:qFormat/>
    <w:rsid w:val="00067FCC"/>
    <w:pPr>
      <w:spacing w:after="0" w:line="240" w:lineRule="auto"/>
      <w:ind w:left="10" w:right="150" w:hanging="10"/>
    </w:pPr>
    <w:rPr>
      <w:rFonts w:ascii="Arial" w:eastAsia="Arial" w:hAnsi="Arial" w:cs="Arial"/>
      <w:color w:val="000080"/>
      <w:sz w:val="16"/>
      <w:lang w:eastAsia="nl-NL"/>
    </w:rPr>
  </w:style>
  <w:style w:type="paragraph" w:customStyle="1" w:styleId="OpsommingArtikel">
    <w:name w:val="Opsomming Artikel"/>
    <w:basedOn w:val="Normal"/>
    <w:rsid w:val="00ED6D9B"/>
    <w:pPr>
      <w:numPr>
        <w:numId w:val="11"/>
      </w:numPr>
      <w:spacing w:after="240" w:line="312" w:lineRule="auto"/>
      <w:ind w:right="0"/>
      <w:jc w:val="both"/>
    </w:pPr>
    <w:rPr>
      <w:rFonts w:ascii="Times New Roman" w:eastAsia="SimSun" w:hAnsi="Times New Roman" w:cs="Times New Roman"/>
      <w:color w:val="auto"/>
      <w:sz w:val="24"/>
      <w:szCs w:val="20"/>
      <w:lang w:val="en-US" w:eastAsia="en-US"/>
    </w:rPr>
  </w:style>
  <w:style w:type="paragraph" w:customStyle="1" w:styleId="OpsommingArtikelindex">
    <w:name w:val="Opsomming Artikel index"/>
    <w:basedOn w:val="OpsommingArtikel"/>
    <w:rsid w:val="00ED6D9B"/>
    <w:pPr>
      <w:numPr>
        <w:ilvl w:val="1"/>
      </w:numPr>
    </w:pPr>
  </w:style>
  <w:style w:type="paragraph" w:styleId="BalloonText">
    <w:name w:val="Balloon Text"/>
    <w:basedOn w:val="Normal"/>
    <w:link w:val="BalloonTextChar"/>
    <w:uiPriority w:val="99"/>
    <w:semiHidden/>
    <w:unhideWhenUsed/>
    <w:rsid w:val="006251F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51FF"/>
    <w:rPr>
      <w:rFonts w:ascii="Times New Roman" w:eastAsia="Arial" w:hAnsi="Times New Roman" w:cs="Times New Roman"/>
      <w:color w:val="000080"/>
      <w:sz w:val="18"/>
      <w:szCs w:val="18"/>
      <w:lang w:eastAsia="nl-NL"/>
    </w:rPr>
  </w:style>
  <w:style w:type="paragraph" w:styleId="ListParagraph">
    <w:name w:val="List Paragraph"/>
    <w:basedOn w:val="Normal"/>
    <w:uiPriority w:val="34"/>
    <w:qFormat/>
    <w:rsid w:val="004A6E6F"/>
    <w:pPr>
      <w:ind w:left="720"/>
      <w:contextualSpacing/>
    </w:pPr>
  </w:style>
  <w:style w:type="paragraph" w:customStyle="1" w:styleId="aaa2">
    <w:name w:val="aaa2"/>
    <w:basedOn w:val="Normal"/>
    <w:rsid w:val="00E5060A"/>
    <w:pPr>
      <w:widowControl w:val="0"/>
      <w:tabs>
        <w:tab w:val="num" w:pos="360"/>
        <w:tab w:val="left" w:pos="1160"/>
      </w:tabs>
      <w:suppressAutoHyphens/>
      <w:autoSpaceDE w:val="0"/>
      <w:spacing w:after="0" w:line="240" w:lineRule="auto"/>
      <w:ind w:left="360" w:right="0" w:hanging="360"/>
    </w:pPr>
    <w:rPr>
      <w:rFonts w:eastAsia="Times New Roman"/>
      <w:color w:val="auto"/>
      <w:sz w:val="20"/>
      <w:lang w:val="en-GB" w:eastAsia="en-GB" w:bidi="en-GB"/>
    </w:rPr>
  </w:style>
  <w:style w:type="paragraph" w:styleId="Footer">
    <w:name w:val="footer"/>
    <w:basedOn w:val="Normal"/>
    <w:link w:val="FooterChar"/>
    <w:uiPriority w:val="99"/>
    <w:semiHidden/>
    <w:unhideWhenUsed/>
    <w:rsid w:val="000F359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3590"/>
    <w:rPr>
      <w:rFonts w:ascii="Arial" w:eastAsia="Arial" w:hAnsi="Arial" w:cs="Arial"/>
      <w:color w:val="000080"/>
      <w:sz w:val="16"/>
      <w:lang w:eastAsia="nl-NL"/>
    </w:rPr>
  </w:style>
  <w:style w:type="character" w:styleId="PageNumber">
    <w:name w:val="page number"/>
    <w:basedOn w:val="DefaultParagraphFont"/>
    <w:uiPriority w:val="99"/>
    <w:semiHidden/>
    <w:unhideWhenUsed/>
    <w:rsid w:val="000F3590"/>
  </w:style>
  <w:style w:type="character" w:styleId="Hyperlink">
    <w:name w:val="Hyperlink"/>
    <w:basedOn w:val="DefaultParagraphFont"/>
    <w:uiPriority w:val="99"/>
    <w:unhideWhenUsed/>
    <w:rsid w:val="00836B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56586">
      <w:bodyDiv w:val="1"/>
      <w:marLeft w:val="0"/>
      <w:marRight w:val="0"/>
      <w:marTop w:val="0"/>
      <w:marBottom w:val="0"/>
      <w:divBdr>
        <w:top w:val="none" w:sz="0" w:space="0" w:color="auto"/>
        <w:left w:val="none" w:sz="0" w:space="0" w:color="auto"/>
        <w:bottom w:val="none" w:sz="0" w:space="0" w:color="auto"/>
        <w:right w:val="none" w:sz="0" w:space="0" w:color="auto"/>
      </w:divBdr>
    </w:div>
    <w:div w:id="469131110">
      <w:bodyDiv w:val="1"/>
      <w:marLeft w:val="0"/>
      <w:marRight w:val="0"/>
      <w:marTop w:val="0"/>
      <w:marBottom w:val="0"/>
      <w:divBdr>
        <w:top w:val="none" w:sz="0" w:space="0" w:color="auto"/>
        <w:left w:val="none" w:sz="0" w:space="0" w:color="auto"/>
        <w:bottom w:val="none" w:sz="0" w:space="0" w:color="auto"/>
        <w:right w:val="none" w:sz="0" w:space="0" w:color="auto"/>
      </w:divBdr>
    </w:div>
    <w:div w:id="870611821">
      <w:bodyDiv w:val="1"/>
      <w:marLeft w:val="0"/>
      <w:marRight w:val="0"/>
      <w:marTop w:val="0"/>
      <w:marBottom w:val="0"/>
      <w:divBdr>
        <w:top w:val="none" w:sz="0" w:space="0" w:color="auto"/>
        <w:left w:val="none" w:sz="0" w:space="0" w:color="auto"/>
        <w:bottom w:val="none" w:sz="0" w:space="0" w:color="auto"/>
        <w:right w:val="none" w:sz="0" w:space="0" w:color="auto"/>
      </w:divBdr>
    </w:div>
    <w:div w:id="988049986">
      <w:bodyDiv w:val="1"/>
      <w:marLeft w:val="0"/>
      <w:marRight w:val="0"/>
      <w:marTop w:val="0"/>
      <w:marBottom w:val="0"/>
      <w:divBdr>
        <w:top w:val="none" w:sz="0" w:space="0" w:color="auto"/>
        <w:left w:val="none" w:sz="0" w:space="0" w:color="auto"/>
        <w:bottom w:val="none" w:sz="0" w:space="0" w:color="auto"/>
        <w:right w:val="none" w:sz="0" w:space="0" w:color="auto"/>
      </w:divBdr>
    </w:div>
    <w:div w:id="1195146681">
      <w:bodyDiv w:val="1"/>
      <w:marLeft w:val="0"/>
      <w:marRight w:val="0"/>
      <w:marTop w:val="0"/>
      <w:marBottom w:val="0"/>
      <w:divBdr>
        <w:top w:val="none" w:sz="0" w:space="0" w:color="auto"/>
        <w:left w:val="none" w:sz="0" w:space="0" w:color="auto"/>
        <w:bottom w:val="none" w:sz="0" w:space="0" w:color="auto"/>
        <w:right w:val="none" w:sz="0" w:space="0" w:color="auto"/>
      </w:divBdr>
    </w:div>
    <w:div w:id="1208644517">
      <w:bodyDiv w:val="1"/>
      <w:marLeft w:val="0"/>
      <w:marRight w:val="0"/>
      <w:marTop w:val="0"/>
      <w:marBottom w:val="0"/>
      <w:divBdr>
        <w:top w:val="none" w:sz="0" w:space="0" w:color="auto"/>
        <w:left w:val="none" w:sz="0" w:space="0" w:color="auto"/>
        <w:bottom w:val="none" w:sz="0" w:space="0" w:color="auto"/>
        <w:right w:val="none" w:sz="0" w:space="0" w:color="auto"/>
      </w:divBdr>
    </w:div>
    <w:div w:id="1378041006">
      <w:bodyDiv w:val="1"/>
      <w:marLeft w:val="0"/>
      <w:marRight w:val="0"/>
      <w:marTop w:val="0"/>
      <w:marBottom w:val="0"/>
      <w:divBdr>
        <w:top w:val="none" w:sz="0" w:space="0" w:color="auto"/>
        <w:left w:val="none" w:sz="0" w:space="0" w:color="auto"/>
        <w:bottom w:val="none" w:sz="0" w:space="0" w:color="auto"/>
        <w:right w:val="none" w:sz="0" w:space="0" w:color="auto"/>
      </w:divBdr>
    </w:div>
    <w:div w:id="1528785711">
      <w:bodyDiv w:val="1"/>
      <w:marLeft w:val="0"/>
      <w:marRight w:val="0"/>
      <w:marTop w:val="0"/>
      <w:marBottom w:val="0"/>
      <w:divBdr>
        <w:top w:val="none" w:sz="0" w:space="0" w:color="auto"/>
        <w:left w:val="none" w:sz="0" w:space="0" w:color="auto"/>
        <w:bottom w:val="none" w:sz="0" w:space="0" w:color="auto"/>
        <w:right w:val="none" w:sz="0" w:space="0" w:color="auto"/>
      </w:divBdr>
    </w:div>
    <w:div w:id="1562475631">
      <w:bodyDiv w:val="1"/>
      <w:marLeft w:val="0"/>
      <w:marRight w:val="0"/>
      <w:marTop w:val="0"/>
      <w:marBottom w:val="0"/>
      <w:divBdr>
        <w:top w:val="none" w:sz="0" w:space="0" w:color="auto"/>
        <w:left w:val="none" w:sz="0" w:space="0" w:color="auto"/>
        <w:bottom w:val="none" w:sz="0" w:space="0" w:color="auto"/>
        <w:right w:val="none" w:sz="0" w:space="0" w:color="auto"/>
      </w:divBdr>
    </w:div>
    <w:div w:id="1713455695">
      <w:bodyDiv w:val="1"/>
      <w:marLeft w:val="0"/>
      <w:marRight w:val="0"/>
      <w:marTop w:val="0"/>
      <w:marBottom w:val="0"/>
      <w:divBdr>
        <w:top w:val="none" w:sz="0" w:space="0" w:color="auto"/>
        <w:left w:val="none" w:sz="0" w:space="0" w:color="auto"/>
        <w:bottom w:val="none" w:sz="0" w:space="0" w:color="auto"/>
        <w:right w:val="none" w:sz="0" w:space="0" w:color="auto"/>
      </w:divBdr>
    </w:div>
    <w:div w:id="1789279153">
      <w:bodyDiv w:val="1"/>
      <w:marLeft w:val="0"/>
      <w:marRight w:val="0"/>
      <w:marTop w:val="0"/>
      <w:marBottom w:val="0"/>
      <w:divBdr>
        <w:top w:val="none" w:sz="0" w:space="0" w:color="auto"/>
        <w:left w:val="none" w:sz="0" w:space="0" w:color="auto"/>
        <w:bottom w:val="none" w:sz="0" w:space="0" w:color="auto"/>
        <w:right w:val="none" w:sz="0" w:space="0" w:color="auto"/>
      </w:divBdr>
    </w:div>
    <w:div w:id="1896968143">
      <w:bodyDiv w:val="1"/>
      <w:marLeft w:val="0"/>
      <w:marRight w:val="0"/>
      <w:marTop w:val="0"/>
      <w:marBottom w:val="0"/>
      <w:divBdr>
        <w:top w:val="none" w:sz="0" w:space="0" w:color="auto"/>
        <w:left w:val="none" w:sz="0" w:space="0" w:color="auto"/>
        <w:bottom w:val="none" w:sz="0" w:space="0" w:color="auto"/>
        <w:right w:val="none" w:sz="0" w:space="0" w:color="auto"/>
      </w:divBdr>
    </w:div>
    <w:div w:id="212068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yperlink" Target="http://www.mcxess.com/" TargetMode="External"/><Relationship Id="rId15" Type="http://schemas.openxmlformats.org/officeDocument/2006/relationships/image" Target="media/image2.pn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22F1A13-B4AA-9E42-BFD2-C96A50ED5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10259</Words>
  <Characters>58480</Characters>
  <Application>Microsoft Macintosh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General Terms and Conditions MCXess B.V.</vt:lpstr>
    </vt:vector>
  </TitlesOfParts>
  <Manager/>
  <Company>ICTRecht B.V.</Company>
  <LinksUpToDate>false</LinksUpToDate>
  <CharactersWithSpaces>68602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MCXess B.V.</dc:title>
  <dc:subject/>
  <dc:creator>Philip van der Weijde</dc:creator>
  <cp:keywords/>
  <dc:description/>
  <cp:lastModifiedBy>Microsoft Office User</cp:lastModifiedBy>
  <cp:revision>4</cp:revision>
  <cp:lastPrinted>2018-02-28T16:32:00Z</cp:lastPrinted>
  <dcterms:created xsi:type="dcterms:W3CDTF">2018-02-28T16:32:00Z</dcterms:created>
  <dcterms:modified xsi:type="dcterms:W3CDTF">2018-08-09T08:41:00Z</dcterms:modified>
  <cp:category/>
</cp:coreProperties>
</file>